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333D6" w14:textId="77777777" w:rsidR="005950EA" w:rsidRPr="00194940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194940">
        <w:rPr>
          <w:b/>
          <w:sz w:val="32"/>
          <w:szCs w:val="32"/>
        </w:rPr>
        <w:t>Муниципальное бюджетное дошкольное образовательное учреждение общеразвивающего вида детский сад №77 «Аистенок»</w:t>
      </w:r>
    </w:p>
    <w:p w14:paraId="6C5880AA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1A4CF77D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15BF4876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664B865F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2"/>
          <w:szCs w:val="32"/>
        </w:rPr>
      </w:pPr>
    </w:p>
    <w:p w14:paraId="7A6ECA7E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14:paraId="075B37C4" w14:textId="77777777" w:rsidR="005950EA" w:rsidRP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color w:val="auto"/>
          <w:sz w:val="44"/>
          <w:szCs w:val="44"/>
        </w:rPr>
      </w:pPr>
      <w:r w:rsidRPr="005950EA">
        <w:rPr>
          <w:b/>
          <w:color w:val="auto"/>
          <w:sz w:val="44"/>
          <w:szCs w:val="44"/>
        </w:rPr>
        <w:t xml:space="preserve">Консультация для родителей </w:t>
      </w:r>
    </w:p>
    <w:p w14:paraId="605D11FC" w14:textId="7FEFC9FF" w:rsidR="005950EA" w:rsidRPr="00194940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4"/>
          <w:szCs w:val="44"/>
        </w:rPr>
      </w:pPr>
      <w:r w:rsidRPr="00194940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Одаренные дети: как распознать и преумножить талант?</w:t>
      </w:r>
      <w:r w:rsidRPr="00194940">
        <w:rPr>
          <w:b/>
          <w:sz w:val="44"/>
          <w:szCs w:val="44"/>
        </w:rPr>
        <w:t>»</w:t>
      </w:r>
    </w:p>
    <w:p w14:paraId="6D87CE6E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4794E1B3" w14:textId="7354E8AA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1B6EC8DB" w14:textId="041C4038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4AD862D5" w14:textId="6A5471F3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44A458AF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40"/>
          <w:szCs w:val="40"/>
        </w:rPr>
      </w:pPr>
    </w:p>
    <w:p w14:paraId="35A3727C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</w:p>
    <w:p w14:paraId="5A6BCC72" w14:textId="77777777" w:rsidR="005950EA" w:rsidRPr="00194940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ind w:firstLine="5245"/>
        <w:rPr>
          <w:b/>
          <w:sz w:val="32"/>
          <w:szCs w:val="32"/>
        </w:rPr>
      </w:pPr>
      <w:r w:rsidRPr="00194940">
        <w:rPr>
          <w:b/>
          <w:sz w:val="32"/>
          <w:szCs w:val="32"/>
        </w:rPr>
        <w:t xml:space="preserve">Подготовила воспитатель: </w:t>
      </w:r>
    </w:p>
    <w:p w14:paraId="3255C441" w14:textId="051D715C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ind w:firstLine="5245"/>
        <w:rPr>
          <w:b/>
          <w:sz w:val="36"/>
          <w:szCs w:val="36"/>
        </w:rPr>
      </w:pPr>
      <w:r>
        <w:rPr>
          <w:b/>
          <w:sz w:val="32"/>
          <w:szCs w:val="32"/>
        </w:rPr>
        <w:t>Даниленко Н.А.</w:t>
      </w:r>
    </w:p>
    <w:p w14:paraId="1F56CE74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  <w:szCs w:val="36"/>
        </w:rPr>
      </w:pPr>
    </w:p>
    <w:p w14:paraId="603AEDA3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  <w:szCs w:val="36"/>
        </w:rPr>
      </w:pPr>
    </w:p>
    <w:p w14:paraId="4FBB7A94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b/>
          <w:sz w:val="36"/>
          <w:szCs w:val="36"/>
        </w:rPr>
      </w:pPr>
    </w:p>
    <w:p w14:paraId="665A5CF9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</w:p>
    <w:p w14:paraId="33ADBB29" w14:textId="6EDB6F9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  <w:proofErr w:type="spellStart"/>
      <w:r w:rsidRPr="00194940">
        <w:rPr>
          <w:b/>
          <w:sz w:val="32"/>
          <w:szCs w:val="32"/>
        </w:rPr>
        <w:t>г.п</w:t>
      </w:r>
      <w:proofErr w:type="spellEnd"/>
      <w:r w:rsidRPr="00194940">
        <w:rPr>
          <w:b/>
          <w:sz w:val="32"/>
          <w:szCs w:val="32"/>
        </w:rPr>
        <w:t>. Мытищи, 202</w:t>
      </w:r>
      <w:r>
        <w:rPr>
          <w:b/>
          <w:sz w:val="32"/>
          <w:szCs w:val="32"/>
        </w:rPr>
        <w:t>2</w:t>
      </w:r>
      <w:r w:rsidRPr="00194940">
        <w:rPr>
          <w:b/>
          <w:sz w:val="32"/>
          <w:szCs w:val="32"/>
        </w:rPr>
        <w:t xml:space="preserve"> г.</w:t>
      </w:r>
    </w:p>
    <w:p w14:paraId="2AF1F3A8" w14:textId="77777777" w:rsidR="005950EA" w:rsidRDefault="005950EA" w:rsidP="005950EA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14:paraId="1F1D2CC1" w14:textId="77777777" w:rsidR="005950EA" w:rsidRDefault="005950EA" w:rsidP="005950EA"/>
    <w:p w14:paraId="0BAFE6B3" w14:textId="04D755E2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after="312" w:line="240" w:lineRule="auto"/>
        <w:ind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lastRenderedPageBreak/>
        <w:t xml:space="preserve">Жил был мальчик Миша. Было ему шесть лет. Настала пора проверить, как Миша к школе готов. Пригласила его психолог к себе в кабинет. Поначалу не хотел он идти в незнакомое место, да еще один. Но когда решился, пришел и выполнил быстро и легко все задания, которые ему психолог давала: и для </w:t>
      </w:r>
      <w:proofErr w:type="spellStart"/>
      <w:r w:rsidRPr="005950EA">
        <w:rPr>
          <w:rFonts w:eastAsia="Times New Roman"/>
          <w:color w:val="1E1E1E"/>
          <w:lang w:eastAsia="ru-RU"/>
        </w:rPr>
        <w:t>п</w:t>
      </w:r>
      <w:r w:rsidR="009E38D3">
        <w:rPr>
          <w:rFonts w:eastAsia="Times New Roman"/>
          <w:color w:val="1E1E1E"/>
          <w:lang w:eastAsia="ru-RU"/>
        </w:rPr>
        <w:t>одготовишек</w:t>
      </w:r>
      <w:proofErr w:type="spellEnd"/>
      <w:r w:rsidRPr="005950EA">
        <w:rPr>
          <w:rFonts w:eastAsia="Times New Roman"/>
          <w:color w:val="1E1E1E"/>
          <w:lang w:eastAsia="ru-RU"/>
        </w:rPr>
        <w:t xml:space="preserve"> и для первоклассников, и даже с некоторыми заданиями для более старших детей справился. И так ему понравилось решать трудные задачи, что он просил еще и еще. А вот общаться Миша не особенно любил: в общих играх детей участвовал редко, все больше занимался чем-нибудь сам (в группе было много пособий М. Монтессори и других).</w:t>
      </w:r>
    </w:p>
    <w:p w14:paraId="7632249C" w14:textId="77777777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after="312" w:line="240" w:lineRule="auto"/>
        <w:ind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Знакомая ситуация? Полагаю, что да. В каждом детском саду есть хотя бы один подобный ребенок. Такие дети выделяются среди большинства старших дошкольников своей интеллектуальной одаренностью, не по годам развитой памятью и вниманием, высокой поисковой активностью. Это с одной стороны. А с другой, эти дети часто отличаются замкнутостью, и, как следствие, низкой коммуникативной компетентностью, особенно в общении со сверстниками. Перекос получается, отсутствие гармонии в развитии.</w:t>
      </w:r>
    </w:p>
    <w:p w14:paraId="7CB36EBA" w14:textId="54067F04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after="312" w:line="240" w:lineRule="auto"/>
        <w:ind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Поговорим о том, как распознать одаренность еще в раннем и дошкольном возрасте, как помочь детям развить свои таланты и научить общаться с ровесниками.</w:t>
      </w:r>
    </w:p>
    <w:p w14:paraId="0AABD1BB" w14:textId="0A71D3F0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after="312" w:line="240" w:lineRule="auto"/>
        <w:ind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noProof/>
          <w:color w:val="1E1E1E"/>
          <w:lang w:eastAsia="ru-RU"/>
        </w:rPr>
        <w:drawing>
          <wp:inline distT="0" distB="0" distL="0" distR="0" wp14:anchorId="684EB96B" wp14:editId="1DEB71C1">
            <wp:extent cx="4714875" cy="2882527"/>
            <wp:effectExtent l="0" t="0" r="0" b="0"/>
            <wp:docPr id="4" name="Рисунок 4" descr="Изображение выглядит как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723" cy="28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9A5A8" w14:textId="77777777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before="336" w:after="240" w:line="240" w:lineRule="auto"/>
        <w:ind w:firstLine="709"/>
        <w:jc w:val="both"/>
        <w:outlineLvl w:val="1"/>
        <w:rPr>
          <w:rFonts w:eastAsia="Times New Roman"/>
          <w:b/>
          <w:bCs/>
          <w:color w:val="1E1E1E"/>
          <w:lang w:eastAsia="ru-RU"/>
        </w:rPr>
      </w:pPr>
      <w:r w:rsidRPr="005950EA">
        <w:rPr>
          <w:rFonts w:eastAsia="Times New Roman"/>
          <w:b/>
          <w:bCs/>
          <w:color w:val="1E1E1E"/>
          <w:lang w:eastAsia="ru-RU"/>
        </w:rPr>
        <w:t>Детская одаренность: как распознать первые ростки таланта?</w:t>
      </w:r>
    </w:p>
    <w:p w14:paraId="2D751D1C" w14:textId="77777777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after="312" w:line="240" w:lineRule="auto"/>
        <w:ind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Выдающиеся достижения, успех во все времена приковывали внимание людей. Поэтому первыми, кто пытался систематизировать признаки одаренности, были биографы великих людей, оставивших яркий след в истории человечества. Позже присоединились педагоги и психологи, и сейчас выделяют до 30 качеств и свойств, которые позволяют «обнаружить» талантливого ребенка.</w:t>
      </w:r>
    </w:p>
    <w:p w14:paraId="00EA976A" w14:textId="77777777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after="312" w:line="240" w:lineRule="auto"/>
        <w:ind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lastRenderedPageBreak/>
        <w:t>В данной статье приведу те свойства, которые регулярно и выразительно проявляются в познавательной деятельности, в поведении и в общении ребенка.  Поэтому их может заметить и начинающий воспитатель, и внимательный родитель, – даже «в домашних условиях».</w:t>
      </w:r>
    </w:p>
    <w:p w14:paraId="42BF61A0" w14:textId="3F82B379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after="312" w:line="240" w:lineRule="auto"/>
        <w:ind w:firstLine="709"/>
        <w:jc w:val="center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noProof/>
          <w:color w:val="1E1E1E"/>
          <w:lang w:eastAsia="ru-RU"/>
        </w:rPr>
        <w:drawing>
          <wp:inline distT="0" distB="0" distL="0" distR="0" wp14:anchorId="2F2C29B2" wp14:editId="5A01989E">
            <wp:extent cx="4019550" cy="3014663"/>
            <wp:effectExtent l="0" t="0" r="0" b="0"/>
            <wp:docPr id="3" name="Рисунок 3" descr="Изображение выглядит как ребенок, внутренний, человек, маль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ребенок, внутренний, человек, мальч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44" cy="302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0FFBB" w14:textId="77777777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before="336" w:after="240" w:line="240" w:lineRule="auto"/>
        <w:ind w:firstLine="709"/>
        <w:jc w:val="both"/>
        <w:outlineLvl w:val="1"/>
        <w:rPr>
          <w:rFonts w:eastAsia="Times New Roman"/>
          <w:b/>
          <w:bCs/>
          <w:color w:val="1E1E1E"/>
          <w:lang w:eastAsia="ru-RU"/>
        </w:rPr>
      </w:pPr>
      <w:r w:rsidRPr="005950EA">
        <w:rPr>
          <w:rFonts w:eastAsia="Times New Roman"/>
          <w:b/>
          <w:bCs/>
          <w:color w:val="1E1E1E"/>
          <w:lang w:eastAsia="ru-RU"/>
        </w:rPr>
        <w:t>По степени проявления одаренности у детей выделяют 4 уровня:</w:t>
      </w:r>
    </w:p>
    <w:p w14:paraId="7E2F8E9C" w14:textId="77777777" w:rsidR="005950EA" w:rsidRPr="005950EA" w:rsidRDefault="005950EA" w:rsidP="005950EA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Выраженные способности в чем-то одном, а остальном средние;</w:t>
      </w:r>
    </w:p>
    <w:p w14:paraId="017EE32C" w14:textId="77777777" w:rsidR="005950EA" w:rsidRPr="005950EA" w:rsidRDefault="005950EA" w:rsidP="005950EA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Таланты, равномерно выраженные во всем, но не с такой силой, как у первых в чем-то одном;</w:t>
      </w:r>
    </w:p>
    <w:p w14:paraId="7BDDC30E" w14:textId="77777777" w:rsidR="005950EA" w:rsidRPr="005950EA" w:rsidRDefault="005950EA" w:rsidP="005950EA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Равномерно распределенная одаренность во всем, а в чем-то одном – феноменальные способности;</w:t>
      </w:r>
    </w:p>
    <w:p w14:paraId="0590F982" w14:textId="77777777" w:rsidR="005950EA" w:rsidRPr="005950EA" w:rsidRDefault="005950EA" w:rsidP="005950EA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И самый редкий случай: универсальные гении. Их – единицы: на все человечество два десятка за тысячу лет.</w:t>
      </w:r>
    </w:p>
    <w:p w14:paraId="25C0B430" w14:textId="77777777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before="336" w:after="240" w:line="240" w:lineRule="auto"/>
        <w:ind w:firstLine="709"/>
        <w:jc w:val="both"/>
        <w:outlineLvl w:val="1"/>
        <w:rPr>
          <w:rFonts w:eastAsia="Times New Roman"/>
          <w:b/>
          <w:bCs/>
          <w:color w:val="1E1E1E"/>
          <w:lang w:eastAsia="ru-RU"/>
        </w:rPr>
      </w:pPr>
      <w:r w:rsidRPr="005950EA">
        <w:rPr>
          <w:rFonts w:eastAsia="Times New Roman"/>
          <w:b/>
          <w:bCs/>
          <w:color w:val="1E1E1E"/>
          <w:lang w:eastAsia="ru-RU"/>
        </w:rPr>
        <w:t>5 признаков, характеризующих одаренного ребенка:</w:t>
      </w:r>
    </w:p>
    <w:p w14:paraId="6CCD659C" w14:textId="77777777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after="312" w:line="240" w:lineRule="auto"/>
        <w:ind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Приведу здесь те признаки, которые отчетливо выделяют одаренных детей среди сверстников. Знание этих особенностей необходимо для раннего обнаружения и бережного развития талантов детей:</w:t>
      </w:r>
    </w:p>
    <w:p w14:paraId="1EBFF926" w14:textId="77777777" w:rsidR="005950EA" w:rsidRPr="005950EA" w:rsidRDefault="005950EA" w:rsidP="005950EA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Ребенок мало спит ночью и рано отказывается от дневного сна. И это не связано с перевозбуждением, которое мешает ребенку заснуть. Просто ему нужно меньше времени на отдых, мозг успевает быстро восстановить силы и вновь готов к работе.</w:t>
      </w:r>
    </w:p>
    <w:p w14:paraId="45C5FACD" w14:textId="77777777" w:rsidR="005950EA" w:rsidRPr="005950EA" w:rsidRDefault="005950EA" w:rsidP="005950EA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Одаренному ребенку общение со взрослыми гораздо интереснее, чем со сверстниками, которых он опережает в развитии.</w:t>
      </w:r>
    </w:p>
    <w:p w14:paraId="573355B3" w14:textId="77777777" w:rsidR="005950EA" w:rsidRPr="005950EA" w:rsidRDefault="005950EA" w:rsidP="005950EA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lastRenderedPageBreak/>
        <w:t>Ребенок очень любит, когда взрослые занимаются с ним. Сложные задания, находящиеся в зоне его ближайшего развития, не утомляют, а радуют и стимулируют его познавательную деятельность.</w:t>
      </w:r>
    </w:p>
    <w:p w14:paraId="676B9BF3" w14:textId="77777777" w:rsidR="005950EA" w:rsidRPr="005950EA" w:rsidRDefault="005950EA" w:rsidP="005950EA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Одаренных детей часто отличает оригинальное чувство юмора.</w:t>
      </w:r>
    </w:p>
    <w:p w14:paraId="264AB702" w14:textId="77777777" w:rsidR="005950EA" w:rsidRPr="005950EA" w:rsidRDefault="005950EA" w:rsidP="005950EA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У них рано проявляется интерес к философским вопросам: Богу и религии, происхождению жизни.</w:t>
      </w:r>
    </w:p>
    <w:p w14:paraId="1B5B99A0" w14:textId="3F290E5E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after="312" w:line="240" w:lineRule="auto"/>
        <w:ind w:firstLine="709"/>
        <w:jc w:val="center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noProof/>
          <w:color w:val="1E1E1E"/>
          <w:lang w:eastAsia="ru-RU"/>
        </w:rPr>
        <w:drawing>
          <wp:inline distT="0" distB="0" distL="0" distR="0" wp14:anchorId="4C4853C0" wp14:editId="3A9909E3">
            <wp:extent cx="4448175" cy="2885799"/>
            <wp:effectExtent l="0" t="0" r="0" b="0"/>
            <wp:docPr id="2" name="Рисунок 2" descr="Изображение выглядит как текст, доска объявлений, человек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доска объявлений, человек, в поз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594" cy="289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570F" w14:textId="739070ED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before="336" w:after="240" w:line="240" w:lineRule="auto"/>
        <w:ind w:firstLine="709"/>
        <w:jc w:val="both"/>
        <w:outlineLvl w:val="1"/>
        <w:rPr>
          <w:rFonts w:eastAsia="Times New Roman"/>
          <w:b/>
          <w:bCs/>
          <w:color w:val="1E1E1E"/>
          <w:lang w:eastAsia="ru-RU"/>
        </w:rPr>
      </w:pPr>
      <w:r w:rsidRPr="005950EA">
        <w:rPr>
          <w:rFonts w:eastAsia="Times New Roman"/>
          <w:b/>
          <w:bCs/>
          <w:color w:val="1E1E1E"/>
          <w:lang w:eastAsia="ru-RU"/>
        </w:rPr>
        <w:t>О</w:t>
      </w:r>
      <w:r w:rsidR="009E38D3">
        <w:rPr>
          <w:rFonts w:eastAsia="Times New Roman"/>
          <w:b/>
          <w:bCs/>
          <w:color w:val="1E1E1E"/>
          <w:lang w:eastAsia="ru-RU"/>
        </w:rPr>
        <w:t>со</w:t>
      </w:r>
      <w:r w:rsidRPr="005950EA">
        <w:rPr>
          <w:rFonts w:eastAsia="Times New Roman"/>
          <w:b/>
          <w:bCs/>
          <w:color w:val="1E1E1E"/>
          <w:lang w:eastAsia="ru-RU"/>
        </w:rPr>
        <w:t>бенности развития познавательной сферы:</w:t>
      </w:r>
    </w:p>
    <w:p w14:paraId="2E159C50" w14:textId="77777777" w:rsidR="005950EA" w:rsidRPr="005950EA" w:rsidRDefault="005950EA" w:rsidP="005950E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b/>
          <w:bCs/>
          <w:color w:val="1E1E1E"/>
          <w:bdr w:val="none" w:sz="0" w:space="0" w:color="auto" w:frame="1"/>
          <w:lang w:eastAsia="ru-RU"/>
        </w:rPr>
        <w:t>Любознательность</w:t>
      </w:r>
      <w:r w:rsidRPr="005950EA">
        <w:rPr>
          <w:rFonts w:eastAsia="Times New Roman"/>
          <w:color w:val="1E1E1E"/>
          <w:lang w:eastAsia="ru-RU"/>
        </w:rPr>
        <w:t>. Это одно из значимых качеств, отличающих одаренного ребенка, с первых месяцев жизни. Жажда новизны, поисковая активность, вызванная потребностью в «умственных впечатлениях», характерна для каждого здорового ребенка. У одаренного же она проявляется раньше, сохраняется дольше и возникает чаще. Есть признак, по которому легко выделить одаренного ребенка из среды сверстников: умственно одаренный ребенок получает удовольствие от сложной интеллектуальной деятельности так же, как одаренный физически получает положительные эмоции от повышенных физических нагрузок.</w:t>
      </w:r>
    </w:p>
    <w:p w14:paraId="0E1A75F1" w14:textId="77777777" w:rsidR="005950EA" w:rsidRPr="005950EA" w:rsidRDefault="005950EA" w:rsidP="005950E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b/>
          <w:bCs/>
          <w:color w:val="1E1E1E"/>
          <w:bdr w:val="none" w:sz="0" w:space="0" w:color="auto" w:frame="1"/>
          <w:lang w:eastAsia="ru-RU"/>
        </w:rPr>
        <w:t>Сверхчувствительность к проблемам</w:t>
      </w:r>
      <w:r w:rsidRPr="005950EA">
        <w:rPr>
          <w:rFonts w:eastAsia="Times New Roman"/>
          <w:color w:val="1E1E1E"/>
          <w:lang w:eastAsia="ru-RU"/>
        </w:rPr>
        <w:t>. Способность видеть проблемы и противоречия там, где другим все представляется ясным и понятным: это еще одно из ярких проявлений одаренности. Сверхчувствительность к проблемам и связанная с ней высокая критичность является качеством самостоятельно мыслящего человека. Поэтому, если одаренный дошкольник спорит со взрослым, доказывает свою точку зрения, не очень-то оглядываясь на авторитеты, это не проявление упрямства или неуважения к старшим. Просто ребенок не может удовлетвориться поверхностным решением проблемы, ему нужны обоснования, убедительные доказательства. Развитие сверхчувствительности к проблемам предполагает умение смотреть на нее с разных точек зрения. Именно эта способность позволяет совершить прорыв к неизвестному прежде.</w:t>
      </w:r>
    </w:p>
    <w:p w14:paraId="282B5FF7" w14:textId="77777777" w:rsidR="005950EA" w:rsidRPr="005950EA" w:rsidRDefault="005950EA" w:rsidP="005950E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proofErr w:type="spellStart"/>
      <w:r w:rsidRPr="005950EA">
        <w:rPr>
          <w:rFonts w:eastAsia="Times New Roman"/>
          <w:b/>
          <w:bCs/>
          <w:color w:val="1E1E1E"/>
          <w:bdr w:val="none" w:sz="0" w:space="0" w:color="auto" w:frame="1"/>
          <w:lang w:eastAsia="ru-RU"/>
        </w:rPr>
        <w:lastRenderedPageBreak/>
        <w:t>Надситуативная</w:t>
      </w:r>
      <w:proofErr w:type="spellEnd"/>
      <w:r w:rsidRPr="005950EA">
        <w:rPr>
          <w:rFonts w:eastAsia="Times New Roman"/>
          <w:b/>
          <w:bCs/>
          <w:color w:val="1E1E1E"/>
          <w:bdr w:val="none" w:sz="0" w:space="0" w:color="auto" w:frame="1"/>
          <w:lang w:eastAsia="ru-RU"/>
        </w:rPr>
        <w:t xml:space="preserve"> активность</w:t>
      </w:r>
      <w:r w:rsidRPr="005950EA">
        <w:rPr>
          <w:rFonts w:eastAsia="Times New Roman"/>
          <w:color w:val="1E1E1E"/>
          <w:lang w:eastAsia="ru-RU"/>
        </w:rPr>
        <w:t> (познавательная самодеятельность) Это понятие отмечено рядом психологов (Д. Б. Богоявленская, В. А. Петровский и др.). Так, Д. Б. Богоявленская заметила, что для одаренного ребенка решение задачи не является завершением работы. Оно есть начало будущей, новой работы, очередной этап углубления в проблему. «В этой способности не «гаснуть» в полученном ответе, – пишет Д. Б. Богоявленская, - а «возгораться» в новом вопросе, кроется тайна высших форм творчества, способность видеть в предмете нечто новое, такое, что не видят другие.</w:t>
      </w:r>
    </w:p>
    <w:p w14:paraId="230D502A" w14:textId="77777777" w:rsidR="005950EA" w:rsidRPr="005950EA" w:rsidRDefault="005950EA" w:rsidP="005950E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b/>
          <w:bCs/>
          <w:color w:val="1E1E1E"/>
          <w:bdr w:val="none" w:sz="0" w:space="0" w:color="auto" w:frame="1"/>
          <w:lang w:eastAsia="ru-RU"/>
        </w:rPr>
        <w:t>Оригинальность и гибкость мышления</w:t>
      </w:r>
      <w:r w:rsidRPr="005950EA">
        <w:rPr>
          <w:rFonts w:eastAsia="Times New Roman"/>
          <w:color w:val="1E1E1E"/>
          <w:lang w:eastAsia="ru-RU"/>
        </w:rPr>
        <w:t>. Способность выдвигать новые, неожиданные идеи, умение видеть и легко находить нестандартные решения, устанавливать ассоциативные связи – эти свойства ярко выделяют одаренных детей среди сверстников. Эти особенности могут проявляться в мышлении и поведении одаренного ребенка, в его общении со сверстниками и взрослыми. Оригинальность также ярко выражается в тематике самостоятельных рисунков, сочинении историй, конструировании и других продуктах деятельности.</w:t>
      </w:r>
    </w:p>
    <w:p w14:paraId="50C90F08" w14:textId="77777777" w:rsidR="005950EA" w:rsidRPr="005950EA" w:rsidRDefault="005950EA" w:rsidP="005950E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100" w:line="240" w:lineRule="auto"/>
        <w:ind w:left="0"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b/>
          <w:bCs/>
          <w:color w:val="1E1E1E"/>
          <w:bdr w:val="none" w:sz="0" w:space="0" w:color="auto" w:frame="1"/>
          <w:lang w:eastAsia="ru-RU"/>
        </w:rPr>
        <w:t>Высокая концентрация внимания и отличная память</w:t>
      </w:r>
      <w:r w:rsidRPr="005950EA">
        <w:rPr>
          <w:rFonts w:eastAsia="Times New Roman"/>
          <w:color w:val="1E1E1E"/>
          <w:lang w:eastAsia="ru-RU"/>
        </w:rPr>
        <w:t>. Для одаренного ребенка также характерна высокая концентрация внимания: заинтересовавшее занятие увлекает его настолько, что он может заниматься своим делом в течение нескольких дней и может выражать сильное недовольство, если его пытаются отвлечь. Все специалисты отмечают также феноменальную память одаренных детей.</w:t>
      </w:r>
    </w:p>
    <w:p w14:paraId="4C529373" w14:textId="222E2FBF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after="312" w:line="240" w:lineRule="auto"/>
        <w:ind w:firstLine="709"/>
        <w:jc w:val="center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​</w:t>
      </w:r>
      <w:r w:rsidRPr="005950EA">
        <w:rPr>
          <w:rFonts w:eastAsia="Times New Roman"/>
          <w:noProof/>
          <w:color w:val="1E1E1E"/>
          <w:lang w:eastAsia="ru-RU"/>
        </w:rPr>
        <w:drawing>
          <wp:inline distT="0" distB="0" distL="0" distR="0" wp14:anchorId="0DC1CE89" wp14:editId="10A8FD56">
            <wp:extent cx="3867150" cy="2576281"/>
            <wp:effectExtent l="0" t="0" r="0" b="0"/>
            <wp:docPr id="1" name="Рисунок 1" descr="Изображение выглядит как человек, стена, внутренний, сиди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ловек, стена, внутренний, сиди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355" cy="257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920C" w14:textId="77777777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before="336" w:after="240" w:line="240" w:lineRule="auto"/>
        <w:ind w:firstLine="709"/>
        <w:jc w:val="both"/>
        <w:outlineLvl w:val="1"/>
        <w:rPr>
          <w:rFonts w:eastAsia="Times New Roman"/>
          <w:b/>
          <w:bCs/>
          <w:color w:val="1E1E1E"/>
          <w:lang w:eastAsia="ru-RU"/>
        </w:rPr>
      </w:pPr>
      <w:r w:rsidRPr="005950EA">
        <w:rPr>
          <w:rFonts w:eastAsia="Times New Roman"/>
          <w:b/>
          <w:bCs/>
          <w:color w:val="1E1E1E"/>
          <w:lang w:eastAsia="ru-RU"/>
        </w:rPr>
        <w:t>Особенности эмоционального развития</w:t>
      </w:r>
    </w:p>
    <w:p w14:paraId="7FC2A614" w14:textId="77777777" w:rsidR="005950EA" w:rsidRPr="005950EA" w:rsidRDefault="005950EA" w:rsidP="005950EA">
      <w:pPr>
        <w:shd w:val="clear" w:color="auto" w:fill="FFFFFF"/>
        <w:tabs>
          <w:tab w:val="left" w:pos="709"/>
          <w:tab w:val="left" w:pos="1134"/>
        </w:tabs>
        <w:spacing w:after="312" w:line="240" w:lineRule="auto"/>
        <w:ind w:firstLine="709"/>
        <w:jc w:val="both"/>
        <w:rPr>
          <w:rFonts w:eastAsia="Times New Roman"/>
          <w:color w:val="1E1E1E"/>
          <w:lang w:eastAsia="ru-RU"/>
        </w:rPr>
      </w:pPr>
      <w:r w:rsidRPr="005950EA">
        <w:rPr>
          <w:rFonts w:eastAsia="Times New Roman"/>
          <w:color w:val="1E1E1E"/>
          <w:lang w:eastAsia="ru-RU"/>
        </w:rPr>
        <w:t>В интеллектуальной сфере одаренные дети чувствуют себя уверенно, порой на несколько лет опережая сверстников. Взрослые могут создавать благоприятную среду, стимулирующую развитие их дарований. А вот становление эмоциональной сферы одаренных детей требует повышенного внимания педагогов и родителей. Как отмечает большинство исследователей, источником выраженной уязвимости, ранимости одаренных детей является более глубокое, чем у сверстников, понимание окружающего мира, обостренная способность видеть причинно-</w:t>
      </w:r>
      <w:r w:rsidRPr="005950EA">
        <w:rPr>
          <w:rFonts w:eastAsia="Times New Roman"/>
          <w:color w:val="1E1E1E"/>
          <w:lang w:eastAsia="ru-RU"/>
        </w:rPr>
        <w:lastRenderedPageBreak/>
        <w:t>следственные связи между событиями. Одаренные дети больше видят, тоньше чувствуют, поэтому внешне нейтральные замечания или действия порой оказывают неожиданно  сильное воздействие на психику одаренного ребенка. Плюс трудности общения со сверстниками.</w:t>
      </w:r>
    </w:p>
    <w:p w14:paraId="56971341" w14:textId="77777777" w:rsidR="00F10F58" w:rsidRPr="005950EA" w:rsidRDefault="00F10F58" w:rsidP="005950EA">
      <w:pPr>
        <w:tabs>
          <w:tab w:val="left" w:pos="709"/>
          <w:tab w:val="left" w:pos="1134"/>
        </w:tabs>
        <w:ind w:firstLine="709"/>
      </w:pPr>
    </w:p>
    <w:sectPr w:rsidR="00F10F58" w:rsidRPr="005950EA" w:rsidSect="00230BA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80548"/>
    <w:multiLevelType w:val="multilevel"/>
    <w:tmpl w:val="AA00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458F6"/>
    <w:multiLevelType w:val="multilevel"/>
    <w:tmpl w:val="4494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110FC"/>
    <w:multiLevelType w:val="multilevel"/>
    <w:tmpl w:val="9CBC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EA"/>
    <w:rsid w:val="000345A4"/>
    <w:rsid w:val="00230BAF"/>
    <w:rsid w:val="005950EA"/>
    <w:rsid w:val="00717A08"/>
    <w:rsid w:val="009E38D3"/>
    <w:rsid w:val="00A85321"/>
    <w:rsid w:val="00EE687C"/>
    <w:rsid w:val="00F10F58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F18A"/>
  <w15:chartTrackingRefBased/>
  <w15:docId w15:val="{42CF2B62-3ADE-4934-AC36-BD23D8CE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2C2D2E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0E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50E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EA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0EA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50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0EA"/>
    <w:rPr>
      <w:color w:val="0000FF"/>
      <w:u w:val="single"/>
    </w:rPr>
  </w:style>
  <w:style w:type="character" w:styleId="a5">
    <w:name w:val="Strong"/>
    <w:basedOn w:val="a0"/>
    <w:uiPriority w:val="22"/>
    <w:qFormat/>
    <w:rsid w:val="00595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Александр Сергеевич</dc:creator>
  <cp:keywords/>
  <dc:description/>
  <cp:lastModifiedBy>Даниленко Александр Сергеевич</cp:lastModifiedBy>
  <cp:revision>3</cp:revision>
  <dcterms:created xsi:type="dcterms:W3CDTF">2022-02-14T09:35:00Z</dcterms:created>
  <dcterms:modified xsi:type="dcterms:W3CDTF">2022-02-14T09:44:00Z</dcterms:modified>
</cp:coreProperties>
</file>