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FC92" w14:textId="77777777" w:rsidR="000125B3" w:rsidRDefault="000125B3" w:rsidP="000125B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60"/>
          <w:szCs w:val="60"/>
          <w:u w:val="single"/>
        </w:rPr>
        <w:t>Роль книги в развитии ребенка</w:t>
      </w:r>
    </w:p>
    <w:p w14:paraId="00793845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 секрет, что современные дети мало читают</w:t>
      </w:r>
      <w:r>
        <w:rPr>
          <w:rStyle w:val="c3"/>
          <w:color w:val="000000"/>
          <w:sz w:val="28"/>
          <w:szCs w:val="28"/>
        </w:rPr>
        <w:t>, предпочитая книгу просмотру телепрограмм и видеофильмов, компьютерным фильмам.</w:t>
      </w:r>
      <w:r>
        <w:rPr>
          <w:rStyle w:val="c8"/>
          <w:rFonts w:ascii="Tahoma" w:hAnsi="Tahoma" w:cs="Tahoma"/>
          <w:color w:val="2A2C26"/>
          <w:sz w:val="18"/>
          <w:szCs w:val="18"/>
        </w:rPr>
        <w:t> </w:t>
      </w:r>
      <w:r>
        <w:rPr>
          <w:rStyle w:val="c3"/>
          <w:color w:val="000000"/>
          <w:sz w:val="28"/>
          <w:szCs w:val="28"/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14:paraId="457070A1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Что читать, как научить ребенка читать, как поддержать интерес к чтению.</w:t>
      </w:r>
      <w:r>
        <w:rPr>
          <w:rStyle w:val="c3"/>
          <w:color w:val="000000"/>
          <w:sz w:val="28"/>
          <w:szCs w:val="28"/>
        </w:rPr>
        <w:t xml:space="preserve"> Это забота не только родителей, педагогов, библиотекарей 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забота о будущем России, сегодня это понимают на государственном уровне.</w:t>
      </w:r>
    </w:p>
    <w:p w14:paraId="059DA7DC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Настоящая книга существует для того, чтобы помочь ребенку вырасти «Человеком» с большой буквы. </w:t>
      </w:r>
      <w:r>
        <w:rPr>
          <w:rStyle w:val="c0"/>
          <w:b/>
          <w:bCs/>
          <w:color w:val="000000"/>
          <w:sz w:val="28"/>
          <w:szCs w:val="28"/>
        </w:rPr>
        <w:t>Дети не займутся чтением сами</w:t>
      </w:r>
      <w:r>
        <w:rPr>
          <w:rStyle w:val="c3"/>
          <w:color w:val="000000"/>
          <w:sz w:val="28"/>
          <w:szCs w:val="28"/>
        </w:rPr>
        <w:t>, просто так ни с того, ни с сего. Никому еще от рождения любовь к чтению не давалась. Нужны взрослые, которые показали бы ребенку дорогу к большому книжному богатству, во- первых</w:t>
      </w:r>
      <w:proofErr w:type="gramStart"/>
      <w:r>
        <w:rPr>
          <w:rStyle w:val="c3"/>
          <w:color w:val="000000"/>
          <w:sz w:val="28"/>
          <w:szCs w:val="28"/>
        </w:rPr>
        <w:t>- это</w:t>
      </w:r>
      <w:proofErr w:type="gramEnd"/>
      <w:r>
        <w:rPr>
          <w:rStyle w:val="c3"/>
          <w:color w:val="000000"/>
          <w:sz w:val="28"/>
          <w:szCs w:val="28"/>
        </w:rPr>
        <w:t xml:space="preserve"> родители, во- вторых- учитель, в третьих- библиотекарь.</w:t>
      </w:r>
    </w:p>
    <w:p w14:paraId="0C3D59EC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Способов по приобщению детей к чтению столько же, сколько и детей. А </w:t>
      </w:r>
      <w:r>
        <w:rPr>
          <w:rStyle w:val="c0"/>
          <w:b/>
          <w:bCs/>
          <w:color w:val="000000"/>
          <w:sz w:val="28"/>
          <w:szCs w:val="28"/>
        </w:rPr>
        <w:t>самый главный способ</w:t>
      </w:r>
      <w:r>
        <w:rPr>
          <w:rStyle w:val="c3"/>
          <w:color w:val="000000"/>
          <w:sz w:val="28"/>
          <w:szCs w:val="28"/>
        </w:rPr>
        <w:t>, чтобы вы, родители, сами не расставались с книгой, газетой, журналом.</w:t>
      </w:r>
    </w:p>
    <w:p w14:paraId="28AF72A6" w14:textId="77777777" w:rsidR="000125B3" w:rsidRDefault="000125B3" w:rsidP="000125B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Роль книги в развитии и воспитании детей.</w:t>
      </w:r>
    </w:p>
    <w:p w14:paraId="6DCE21D2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17F45520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14:paraId="13726C64" w14:textId="77777777" w:rsidR="000125B3" w:rsidRDefault="000125B3" w:rsidP="000125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Аспекты развития ребенка,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затрагивающиеся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в процессе совместного чтения.</w:t>
      </w:r>
    </w:p>
    <w:p w14:paraId="27B501E9" w14:textId="77777777" w:rsidR="000125B3" w:rsidRDefault="000125B3" w:rsidP="000125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Удовлетворение потребности в безопасности</w:t>
      </w:r>
      <w:r>
        <w:rPr>
          <w:rStyle w:val="c3"/>
          <w:color w:val="000000"/>
          <w:sz w:val="28"/>
          <w:szCs w:val="28"/>
        </w:rPr>
        <w:t>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14:paraId="6617095B" w14:textId="77777777" w:rsidR="000125B3" w:rsidRDefault="000125B3" w:rsidP="000125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Чувство ценности и значимости своего «Я» и своих интересов</w:t>
      </w:r>
      <w:r>
        <w:rPr>
          <w:rStyle w:val="c3"/>
          <w:color w:val="000000"/>
          <w:sz w:val="28"/>
          <w:szCs w:val="28"/>
        </w:rPr>
        <w:t>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14:paraId="1CCECD5D" w14:textId="77777777" w:rsidR="000125B3" w:rsidRDefault="000125B3" w:rsidP="000125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Формирование ценностей</w:t>
      </w:r>
      <w:r>
        <w:rPr>
          <w:rStyle w:val="c3"/>
          <w:color w:val="000000"/>
          <w:sz w:val="28"/>
          <w:szCs w:val="28"/>
        </w:rPr>
        <w:t>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44A93271" w14:textId="77777777" w:rsidR="000125B3" w:rsidRDefault="000125B3" w:rsidP="000125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·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Отреагирование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значимых переживаний</w:t>
      </w:r>
      <w:r>
        <w:rPr>
          <w:rStyle w:val="c3"/>
          <w:color w:val="000000"/>
          <w:sz w:val="28"/>
          <w:szCs w:val="28"/>
        </w:rPr>
        <w:t xml:space="preserve">. Книга – это и средство </w:t>
      </w:r>
      <w:proofErr w:type="spellStart"/>
      <w:r>
        <w:rPr>
          <w:rStyle w:val="c3"/>
          <w:color w:val="000000"/>
          <w:sz w:val="28"/>
          <w:szCs w:val="28"/>
        </w:rPr>
        <w:t>отреагирования</w:t>
      </w:r>
      <w:proofErr w:type="spellEnd"/>
      <w:r>
        <w:rPr>
          <w:rStyle w:val="c3"/>
          <w:color w:val="000000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14:paraId="2A00E1BC" w14:textId="77777777" w:rsidR="000125B3" w:rsidRDefault="000125B3" w:rsidP="000125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· </w:t>
      </w:r>
      <w:r>
        <w:rPr>
          <w:rStyle w:val="c0"/>
          <w:b/>
          <w:bCs/>
          <w:color w:val="000000"/>
          <w:sz w:val="28"/>
          <w:szCs w:val="28"/>
        </w:rPr>
        <w:t>Обучение новым или необходимым моделям поведения</w:t>
      </w:r>
      <w:r>
        <w:rPr>
          <w:rStyle w:val="c3"/>
          <w:color w:val="000000"/>
          <w:sz w:val="28"/>
          <w:szCs w:val="28"/>
        </w:rPr>
        <w:t>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14:paraId="7EE0A41D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14:paraId="0B04DCEE" w14:textId="77777777" w:rsidR="000125B3" w:rsidRDefault="000125B3" w:rsidP="000125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u w:val="single"/>
        </w:rPr>
        <w:t>В чем именно польза чтения?</w:t>
      </w:r>
    </w:p>
    <w:p w14:paraId="549C5B9E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Прежде всего, чтение </w:t>
      </w:r>
      <w:r>
        <w:rPr>
          <w:rStyle w:val="c0"/>
          <w:b/>
          <w:bCs/>
          <w:color w:val="000000"/>
          <w:sz w:val="28"/>
          <w:szCs w:val="28"/>
        </w:rPr>
        <w:t>развивает речевые способности</w:t>
      </w:r>
      <w:r>
        <w:rPr>
          <w:rStyle w:val="c3"/>
          <w:color w:val="000000"/>
          <w:sz w:val="28"/>
          <w:szCs w:val="28"/>
        </w:rPr>
        <w:t> и напрямую влияет на качество и количество словарного запаса. Благодаря чтению человек учится концентрировать </w:t>
      </w:r>
      <w:r>
        <w:rPr>
          <w:rStyle w:val="c0"/>
          <w:b/>
          <w:bCs/>
          <w:color w:val="000000"/>
          <w:sz w:val="28"/>
          <w:szCs w:val="28"/>
        </w:rPr>
        <w:t>внимание</w:t>
      </w:r>
      <w:r>
        <w:rPr>
          <w:rStyle w:val="c3"/>
          <w:color w:val="000000"/>
          <w:sz w:val="28"/>
          <w:szCs w:val="28"/>
        </w:rPr>
        <w:t>, тренирует </w:t>
      </w:r>
      <w:r>
        <w:rPr>
          <w:rStyle w:val="c0"/>
          <w:b/>
          <w:bCs/>
          <w:color w:val="000000"/>
          <w:sz w:val="28"/>
          <w:szCs w:val="28"/>
        </w:rPr>
        <w:t>память</w:t>
      </w:r>
      <w:r>
        <w:rPr>
          <w:rStyle w:val="c3"/>
          <w:color w:val="000000"/>
          <w:sz w:val="28"/>
          <w:szCs w:val="28"/>
        </w:rPr>
        <w:t>. Книга способствует развитию </w:t>
      </w:r>
      <w:r>
        <w:rPr>
          <w:rStyle w:val="c0"/>
          <w:b/>
          <w:bCs/>
          <w:color w:val="000000"/>
          <w:sz w:val="28"/>
          <w:szCs w:val="28"/>
        </w:rPr>
        <w:t>образного мышления и обучению грамоте</w:t>
      </w:r>
      <w:r>
        <w:rPr>
          <w:rStyle w:val="c3"/>
          <w:color w:val="000000"/>
          <w:sz w:val="28"/>
          <w:szCs w:val="28"/>
        </w:rPr>
        <w:t>. Ведь во время чтения человек запоминает правильное написание слов и применение их в определенном контексте.</w:t>
      </w:r>
    </w:p>
    <w:p w14:paraId="0D73AF58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Благодаря книге у человека обретает навыки глубокого </w:t>
      </w:r>
      <w:r>
        <w:rPr>
          <w:rStyle w:val="c0"/>
          <w:b/>
          <w:bCs/>
          <w:color w:val="000000"/>
          <w:sz w:val="28"/>
          <w:szCs w:val="28"/>
        </w:rPr>
        <w:t>мышления и анализа</w:t>
      </w:r>
      <w:r>
        <w:rPr>
          <w:rStyle w:val="c3"/>
          <w:color w:val="000000"/>
          <w:sz w:val="28"/>
          <w:szCs w:val="28"/>
        </w:rPr>
        <w:t>. Появляется способность читать между строк, улавливать двойной смысл. Также чтение литературы развивает </w:t>
      </w:r>
      <w:r>
        <w:rPr>
          <w:rStyle w:val="c0"/>
          <w:b/>
          <w:bCs/>
          <w:color w:val="000000"/>
          <w:sz w:val="28"/>
          <w:szCs w:val="28"/>
        </w:rPr>
        <w:t>остроумие</w:t>
      </w:r>
      <w:r>
        <w:rPr>
          <w:rStyle w:val="c3"/>
          <w:color w:val="000000"/>
          <w:sz w:val="28"/>
          <w:szCs w:val="28"/>
        </w:rPr>
        <w:t>. Чтение вслух развивает у малыша способности оратора.</w:t>
      </w:r>
    </w:p>
    <w:p w14:paraId="2A1A6882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Чтение развивает </w:t>
      </w:r>
      <w:r>
        <w:rPr>
          <w:rStyle w:val="c0"/>
          <w:b/>
          <w:bCs/>
          <w:color w:val="000000"/>
          <w:sz w:val="28"/>
          <w:szCs w:val="28"/>
        </w:rPr>
        <w:t>познавательные интересы и расширяет кругозор</w:t>
      </w:r>
      <w:r>
        <w:rPr>
          <w:rStyle w:val="c3"/>
          <w:color w:val="000000"/>
          <w:sz w:val="28"/>
          <w:szCs w:val="28"/>
        </w:rPr>
        <w:t>. Книги помогают ребенку познать самого себя.</w:t>
      </w:r>
    </w:p>
    <w:p w14:paraId="52281D24" w14:textId="77777777" w:rsidR="000125B3" w:rsidRDefault="000125B3" w:rsidP="000125B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14:paraId="67F2C6B7" w14:textId="77777777" w:rsidR="000125B3" w:rsidRDefault="000125B3" w:rsidP="000125B3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14:paraId="6D1E425B" w14:textId="77777777" w:rsidR="00F10F58" w:rsidRDefault="00F10F58"/>
    <w:sectPr w:rsidR="00F10F5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B3"/>
    <w:rsid w:val="000125B3"/>
    <w:rsid w:val="000345A4"/>
    <w:rsid w:val="00230BAF"/>
    <w:rsid w:val="00717A08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A8F8"/>
  <w15:chartTrackingRefBased/>
  <w15:docId w15:val="{8A55C21E-1A24-4699-968D-49C2594E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125B3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0125B3"/>
  </w:style>
  <w:style w:type="paragraph" w:customStyle="1" w:styleId="c1">
    <w:name w:val="c1"/>
    <w:basedOn w:val="a"/>
    <w:rsid w:val="000125B3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0125B3"/>
  </w:style>
  <w:style w:type="character" w:customStyle="1" w:styleId="c3">
    <w:name w:val="c3"/>
    <w:basedOn w:val="a0"/>
    <w:rsid w:val="000125B3"/>
  </w:style>
  <w:style w:type="character" w:customStyle="1" w:styleId="c8">
    <w:name w:val="c8"/>
    <w:basedOn w:val="a0"/>
    <w:rsid w:val="000125B3"/>
  </w:style>
  <w:style w:type="paragraph" w:customStyle="1" w:styleId="c4">
    <w:name w:val="c4"/>
    <w:basedOn w:val="a"/>
    <w:rsid w:val="000125B3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1</cp:revision>
  <dcterms:created xsi:type="dcterms:W3CDTF">2020-11-22T05:48:00Z</dcterms:created>
  <dcterms:modified xsi:type="dcterms:W3CDTF">2020-11-22T05:49:00Z</dcterms:modified>
</cp:coreProperties>
</file>