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A59B4" w14:textId="77777777" w:rsidR="00CB6399" w:rsidRPr="00CB6399" w:rsidRDefault="00CB6399" w:rsidP="00CB6399">
      <w:pPr>
        <w:pStyle w:val="1"/>
        <w:shd w:val="clear" w:color="auto" w:fill="FFFFFF"/>
        <w:spacing w:before="0" w:after="168"/>
        <w:jc w:val="center"/>
        <w:rPr>
          <w:rFonts w:ascii="Tahoma" w:hAnsi="Tahoma" w:cs="Tahoma"/>
          <w:b/>
          <w:bCs w:val="0"/>
          <w:color w:val="1E1E1E"/>
          <w:sz w:val="44"/>
          <w:szCs w:val="44"/>
        </w:rPr>
      </w:pPr>
      <w:r w:rsidRPr="00CB6399">
        <w:rPr>
          <w:rFonts w:ascii="Tahoma" w:hAnsi="Tahoma" w:cs="Tahoma"/>
          <w:b/>
          <w:bCs w:val="0"/>
          <w:color w:val="1E1E1E"/>
          <w:sz w:val="44"/>
          <w:szCs w:val="44"/>
        </w:rPr>
        <w:t>Вакцинация и прививки в детском саду</w:t>
      </w:r>
    </w:p>
    <w:p w14:paraId="605EB6ED" w14:textId="77777777" w:rsidR="00CB6399" w:rsidRPr="00CB6399" w:rsidRDefault="00CB6399" w:rsidP="00CB6399">
      <w:pPr>
        <w:shd w:val="clear" w:color="auto" w:fill="FFFFFF"/>
        <w:spacing w:after="312" w:line="240" w:lineRule="auto"/>
        <w:ind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CB6399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Поступая в детский сад, ребенок знакомится не только с новыми друзьями, но и с потенциальными «врагами» – микробами и вирусами. Многие из них способны вызвать серьезные заболевания, в том числе хронические. Инфекции передаются не только через кровь и слюну, но и через общие игрушки, посуду, инвентарь, и риск заражения очень высок. Поэтому перед поступлением в детсад малыш должен быть вакцинирован. Вакцины или </w:t>
      </w:r>
      <w:r w:rsidRPr="00CB6399">
        <w:rPr>
          <w:rFonts w:ascii="Tahoma" w:eastAsia="Times New Roman" w:hAnsi="Tahoma" w:cs="Tahoma"/>
          <w:b/>
          <w:color w:val="1E1E1E"/>
          <w:sz w:val="21"/>
          <w:szCs w:val="21"/>
          <w:bdr w:val="none" w:sz="0" w:space="0" w:color="auto" w:frame="1"/>
          <w:lang w:eastAsia="ru-RU"/>
        </w:rPr>
        <w:t>прививки в детском саду</w:t>
      </w:r>
      <w:r w:rsidRPr="00CB6399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 позволяют перенести заболевание в легкой форме и исключить возможные осложнения.</w:t>
      </w:r>
    </w:p>
    <w:p w14:paraId="2C9C82D5" w14:textId="77777777" w:rsidR="00CB6399" w:rsidRPr="00CB6399" w:rsidRDefault="00CB6399" w:rsidP="00CB6399">
      <w:pPr>
        <w:shd w:val="clear" w:color="auto" w:fill="FFFFFF"/>
        <w:spacing w:after="312" w:line="240" w:lineRule="auto"/>
        <w:ind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CB6399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Вакцина представляет собой препарат, разработанный на основе клеток возбудителя болезни. Попадая в организм человека, такой препарат вызывает иммунный ответ, в результате чего образуются антитела. Эти антитела впоследствии «распознают» возбудителя и не позволяют ему развиться, защищая организм от заболевания.</w:t>
      </w:r>
    </w:p>
    <w:p w14:paraId="0B53EBF7" w14:textId="77777777" w:rsidR="00CB6399" w:rsidRPr="00CB6399" w:rsidRDefault="00CB6399" w:rsidP="00CB6399">
      <w:pPr>
        <w:shd w:val="clear" w:color="auto" w:fill="FFFFFF"/>
        <w:spacing w:before="336" w:after="240" w:line="240" w:lineRule="auto"/>
        <w:ind w:firstLine="709"/>
        <w:jc w:val="both"/>
        <w:outlineLvl w:val="1"/>
        <w:rPr>
          <w:rFonts w:ascii="Tahoma" w:eastAsia="Times New Roman" w:hAnsi="Tahoma" w:cs="Tahoma"/>
          <w:b/>
          <w:color w:val="1E1E1E"/>
          <w:sz w:val="40"/>
          <w:szCs w:val="40"/>
          <w:lang w:eastAsia="ru-RU"/>
        </w:rPr>
      </w:pPr>
      <w:r w:rsidRPr="00CB6399">
        <w:rPr>
          <w:rFonts w:ascii="Tahoma" w:eastAsia="Times New Roman" w:hAnsi="Tahoma" w:cs="Tahoma"/>
          <w:b/>
          <w:color w:val="1E1E1E"/>
          <w:sz w:val="40"/>
          <w:szCs w:val="40"/>
          <w:lang w:eastAsia="ru-RU"/>
        </w:rPr>
        <w:t>Обязательные прививки для детского сада</w:t>
      </w:r>
    </w:p>
    <w:p w14:paraId="2D901A41" w14:textId="77777777" w:rsidR="00CB6399" w:rsidRPr="00CB6399" w:rsidRDefault="00CB6399" w:rsidP="00CB6399">
      <w:pPr>
        <w:shd w:val="clear" w:color="auto" w:fill="FFFFFF"/>
        <w:spacing w:after="312" w:line="240" w:lineRule="auto"/>
        <w:ind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CB6399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Поступать в детский сад без прививок нельзя. Согласно приказу Минздрава РФ и Федеральному закону №157-ФЗ «Об иммунопрофилактике инфекционных болезней», каждый ребенок к моменту зачисления в ДОУ должен пройти вакцинацию согласно национальному календарю прививок. Сегодня в этот календарь включены следующие обязательные прививки, защищающие от наиболее опасных инфекций:</w:t>
      </w:r>
    </w:p>
    <w:p w14:paraId="0C4BF9F2" w14:textId="77777777" w:rsidR="00CB6399" w:rsidRPr="00CB6399" w:rsidRDefault="00CB6399" w:rsidP="00CB6399">
      <w:pPr>
        <w:numPr>
          <w:ilvl w:val="0"/>
          <w:numId w:val="1"/>
        </w:numPr>
        <w:shd w:val="clear" w:color="auto" w:fill="FFFFFF"/>
        <w:spacing w:after="100" w:line="240" w:lineRule="auto"/>
        <w:ind w:left="0"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CB6399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Прививка от гепатита В. Как правило, делается уже в первые часы жизни ребенка. Без этой прививки высок риск развития поражения печени с переходом в хроническую стадию в виде цирроза и даже онкологии.</w:t>
      </w:r>
    </w:p>
    <w:p w14:paraId="59C07395" w14:textId="77777777" w:rsidR="00CB6399" w:rsidRPr="00CB6399" w:rsidRDefault="00CB6399" w:rsidP="00CB6399">
      <w:pPr>
        <w:numPr>
          <w:ilvl w:val="0"/>
          <w:numId w:val="1"/>
        </w:numPr>
        <w:shd w:val="clear" w:color="auto" w:fill="FFFFFF"/>
        <w:spacing w:after="100" w:line="240" w:lineRule="auto"/>
        <w:ind w:left="0"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CB6399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Прививка от туберкулеза – заболевания, поражающего легкие. Как и предыдущая, выполняется в первые дни жизни с использованием вакцины БЦЖ. Иммунитет после вакцинации развивается спустя 2 месяца. Последующее наличие иммунитета проверяется ежегодно с помощью известной пробы манту. Прививка манту в детском саду тоже делается, и при выявлении отсутствия иммунитета к туберкулезу выполняется повторная вакцинация.</w:t>
      </w:r>
    </w:p>
    <w:p w14:paraId="471EFD96" w14:textId="77777777" w:rsidR="00CB6399" w:rsidRPr="00CB6399" w:rsidRDefault="00CB6399" w:rsidP="00CB6399">
      <w:pPr>
        <w:numPr>
          <w:ilvl w:val="0"/>
          <w:numId w:val="1"/>
        </w:numPr>
        <w:shd w:val="clear" w:color="auto" w:fill="FFFFFF"/>
        <w:spacing w:after="100" w:line="240" w:lineRule="auto"/>
        <w:ind w:left="0"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CB6399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Прививка от коклюша – заболевания, вызывающего патологию легких, которая проявляется в виде затяжного кашля. Коклюш особенно тяжело протекает у малышей в первые месяцы жизни, поэтому вакцинация против этого заболевания настоятельно рекомендована. Прививка от коклюша выполняется детям в возрасте от 3 месяцев и проводится в три этапа – через каждые полтора месяца.</w:t>
      </w:r>
    </w:p>
    <w:p w14:paraId="0AF330E6" w14:textId="77777777" w:rsidR="00CB6399" w:rsidRPr="00CB6399" w:rsidRDefault="00CB6399" w:rsidP="00CB6399">
      <w:pPr>
        <w:numPr>
          <w:ilvl w:val="0"/>
          <w:numId w:val="1"/>
        </w:numPr>
        <w:shd w:val="clear" w:color="auto" w:fill="FFFFFF"/>
        <w:spacing w:after="100" w:line="240" w:lineRule="auto"/>
        <w:ind w:left="0"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CB6399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Прививка от дифтерии – заболевания, поражающего дыхательные пути, нервную систему, сердце и сосуды. Также выполняется детям в возрасте от 3 месяцев.</w:t>
      </w:r>
    </w:p>
    <w:p w14:paraId="2EA78D05" w14:textId="77777777" w:rsidR="00CB6399" w:rsidRPr="00CB6399" w:rsidRDefault="00CB6399" w:rsidP="00CB6399">
      <w:pPr>
        <w:numPr>
          <w:ilvl w:val="0"/>
          <w:numId w:val="1"/>
        </w:numPr>
        <w:shd w:val="clear" w:color="auto" w:fill="FFFFFF"/>
        <w:spacing w:after="100" w:line="240" w:lineRule="auto"/>
        <w:ind w:left="0"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CB6399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Прививка от столбняка – заболевания, поражающего нервную систему и вызывающего сильнейшие спазмы, в том числе судороги дыхательных мышц. Список прививок для детского сада обязательно включает прививку от столбняка, так как риск летального исхода из-за заражения столбнячной палочкой достигает 80%.</w:t>
      </w:r>
    </w:p>
    <w:p w14:paraId="6CD9CBC2" w14:textId="77777777" w:rsidR="00CB6399" w:rsidRPr="00CB6399" w:rsidRDefault="00CB6399" w:rsidP="00CB6399">
      <w:pPr>
        <w:numPr>
          <w:ilvl w:val="0"/>
          <w:numId w:val="1"/>
        </w:numPr>
        <w:shd w:val="clear" w:color="auto" w:fill="FFFFFF"/>
        <w:spacing w:after="100" w:line="240" w:lineRule="auto"/>
        <w:ind w:left="0"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CB6399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Прививка от полиомиелита. Полиомиелит – инфекция, поражающая спинной мозг и приводящая к параличу, в наиболее тяжелых случаях – к остановке дыхания и гибели. Вакцина против полиомиелита вводится орально.</w:t>
      </w:r>
    </w:p>
    <w:p w14:paraId="7A6AD499" w14:textId="77777777" w:rsidR="00CB6399" w:rsidRPr="00CB6399" w:rsidRDefault="00CB6399" w:rsidP="00CB6399">
      <w:pPr>
        <w:numPr>
          <w:ilvl w:val="0"/>
          <w:numId w:val="1"/>
        </w:numPr>
        <w:shd w:val="clear" w:color="auto" w:fill="FFFFFF"/>
        <w:spacing w:after="100" w:line="240" w:lineRule="auto"/>
        <w:ind w:left="0"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CB6399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Прививка от кори – тяжелой вирусной инфекции, сопровождающейся воспалением легких и головного мозга. Делают ли прививки в детском саду от кори? Если ребенок был привит, как полагается, в 1 год, то повторную вакцинацию можно проводить в 6 лет.</w:t>
      </w:r>
    </w:p>
    <w:p w14:paraId="6F6AECFD" w14:textId="77777777" w:rsidR="00CB6399" w:rsidRPr="00CB6399" w:rsidRDefault="00CB6399" w:rsidP="00CB6399">
      <w:pPr>
        <w:numPr>
          <w:ilvl w:val="0"/>
          <w:numId w:val="1"/>
        </w:numPr>
        <w:shd w:val="clear" w:color="auto" w:fill="FFFFFF"/>
        <w:spacing w:after="100" w:line="240" w:lineRule="auto"/>
        <w:ind w:left="0"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CB6399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Вакцинация против краснухи – заболевания, опасность которого состоит главным образом в поражении плода в утробе. Если девочка не была привита от краснухи, то в дальнейшем в период беременности у нее значительно возрастает риск развития пороков плода. Поэтому вакцинацию против краснухи обязательно проводят в 1 год, затем – в подростковом возрасте и, наконец, после 18 лет.</w:t>
      </w:r>
    </w:p>
    <w:p w14:paraId="7412860A" w14:textId="77777777" w:rsidR="00CB6399" w:rsidRPr="00CB6399" w:rsidRDefault="00CB6399" w:rsidP="00CB6399">
      <w:pPr>
        <w:numPr>
          <w:ilvl w:val="0"/>
          <w:numId w:val="1"/>
        </w:numPr>
        <w:shd w:val="clear" w:color="auto" w:fill="FFFFFF"/>
        <w:spacing w:after="100" w:line="240" w:lineRule="auto"/>
        <w:ind w:left="0"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CB6399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lastRenderedPageBreak/>
        <w:t>Прививка против паротита (свинки), поражающего слюнные железы и поджелудочную железу. Вакцинация выполняется в два этапа – в 12 месяцев и в 6 лет.</w:t>
      </w:r>
    </w:p>
    <w:p w14:paraId="05AD2FA3" w14:textId="77777777" w:rsidR="00CB6399" w:rsidRPr="00CB6399" w:rsidRDefault="00CB6399" w:rsidP="00CB6399">
      <w:pPr>
        <w:shd w:val="clear" w:color="auto" w:fill="FFFFFF"/>
        <w:spacing w:before="336" w:after="240" w:line="240" w:lineRule="auto"/>
        <w:ind w:firstLine="709"/>
        <w:jc w:val="both"/>
        <w:outlineLvl w:val="1"/>
        <w:rPr>
          <w:rFonts w:ascii="Tahoma" w:eastAsia="Times New Roman" w:hAnsi="Tahoma" w:cs="Tahoma"/>
          <w:b/>
          <w:color w:val="1E1E1E"/>
          <w:sz w:val="40"/>
          <w:szCs w:val="40"/>
          <w:lang w:eastAsia="ru-RU"/>
        </w:rPr>
      </w:pPr>
      <w:r w:rsidRPr="00CB6399">
        <w:rPr>
          <w:rFonts w:ascii="Tahoma" w:eastAsia="Times New Roman" w:hAnsi="Tahoma" w:cs="Tahoma"/>
          <w:b/>
          <w:color w:val="1E1E1E"/>
          <w:sz w:val="40"/>
          <w:szCs w:val="40"/>
          <w:lang w:eastAsia="ru-RU"/>
        </w:rPr>
        <w:t>Отказ от прививки</w:t>
      </w:r>
    </w:p>
    <w:p w14:paraId="60093962" w14:textId="77777777" w:rsidR="00CB6399" w:rsidRPr="00CB6399" w:rsidRDefault="00CB6399" w:rsidP="00CB6399">
      <w:pPr>
        <w:shd w:val="clear" w:color="auto" w:fill="FFFFFF"/>
        <w:spacing w:after="312" w:line="240" w:lineRule="auto"/>
        <w:ind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CB6399">
        <w:rPr>
          <w:rFonts w:ascii="Tahoma" w:eastAsia="Times New Roman" w:hAnsi="Tahoma" w:cs="Tahoma"/>
          <w:b/>
          <w:color w:val="1E1E1E"/>
          <w:sz w:val="21"/>
          <w:szCs w:val="21"/>
          <w:bdr w:val="none" w:sz="0" w:space="0" w:color="auto" w:frame="1"/>
          <w:lang w:eastAsia="ru-RU"/>
        </w:rPr>
        <w:t>Прививки, нужные для детского сада</w:t>
      </w:r>
      <w:r w:rsidRPr="00CB6399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, выполняются по согласию родителей или опекунов ребенка (Федеральный закон №157-ФЗ, статья 1, ч. 3). Согласие, как и отказ, должно быть оформлено в письменной форме и подтверждено подписями. Отказ от прививки детский сад расценивает как включение в коллектив ребенка с высоким риском заболеваемости и распространения инфекции. Кроме того, специалисты настоятельно рекомендуют не пренебрегать вакцинацией, чтобы не подвергать малыша опасности.</w:t>
      </w:r>
    </w:p>
    <w:p w14:paraId="5CEB5524" w14:textId="77777777" w:rsidR="00CB6399" w:rsidRPr="00CB6399" w:rsidRDefault="00CB6399" w:rsidP="00CB6399">
      <w:pPr>
        <w:shd w:val="clear" w:color="auto" w:fill="FFFFFF"/>
        <w:spacing w:after="312" w:line="240" w:lineRule="auto"/>
        <w:ind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CB6399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Тем не менее, родители имеют право оформить отвод от прививок на основании все того же закона №157-ФЗ. Письменный отказ заверяется подписью родителя (опекуна) и лечащего врача либо заведующего поликлиникой, к которой прикреплен ребенок.</w:t>
      </w:r>
    </w:p>
    <w:p w14:paraId="4B2E3F89" w14:textId="77777777" w:rsidR="00CB6399" w:rsidRPr="00CB6399" w:rsidRDefault="00CB6399" w:rsidP="00CB6399">
      <w:pPr>
        <w:shd w:val="clear" w:color="auto" w:fill="FFFFFF"/>
        <w:spacing w:before="336" w:after="240" w:line="240" w:lineRule="auto"/>
        <w:ind w:firstLine="709"/>
        <w:jc w:val="both"/>
        <w:outlineLvl w:val="1"/>
        <w:rPr>
          <w:rFonts w:ascii="Tahoma" w:eastAsia="Times New Roman" w:hAnsi="Tahoma" w:cs="Tahoma"/>
          <w:b/>
          <w:color w:val="1E1E1E"/>
          <w:sz w:val="40"/>
          <w:szCs w:val="40"/>
          <w:lang w:eastAsia="ru-RU"/>
        </w:rPr>
      </w:pPr>
      <w:r w:rsidRPr="00CB6399">
        <w:rPr>
          <w:rFonts w:ascii="Tahoma" w:eastAsia="Times New Roman" w:hAnsi="Tahoma" w:cs="Tahoma"/>
          <w:b/>
          <w:color w:val="1E1E1E"/>
          <w:sz w:val="40"/>
          <w:szCs w:val="40"/>
          <w:lang w:eastAsia="ru-RU"/>
        </w:rPr>
        <w:t>Плановая вакцинация</w:t>
      </w:r>
    </w:p>
    <w:p w14:paraId="48485578" w14:textId="77777777" w:rsidR="00CB6399" w:rsidRPr="00CB6399" w:rsidRDefault="00CB6399" w:rsidP="00CB6399">
      <w:pPr>
        <w:shd w:val="clear" w:color="auto" w:fill="FFFFFF"/>
        <w:spacing w:after="312" w:line="240" w:lineRule="auto"/>
        <w:ind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CB6399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Проведение прививок в детском саду в рамках плановой вакцинации также требует наличия письменного согласия. Если родители принимают решение привить ребенка в другом учреждении (например, в своей поликлинике), то они обязаны сделать это в течение недели со дня срока вакцинации в ДОУ.</w:t>
      </w:r>
    </w:p>
    <w:p w14:paraId="1A03A93F" w14:textId="77777777" w:rsidR="00CB6399" w:rsidRPr="00CB6399" w:rsidRDefault="00CB6399" w:rsidP="00CB6399">
      <w:pPr>
        <w:shd w:val="clear" w:color="auto" w:fill="FFFFFF"/>
        <w:spacing w:after="312" w:line="240" w:lineRule="auto"/>
        <w:ind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CB6399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Для каждого ребенка заводится индивидуальная прививочная карта, в которой указываются сроки вакцинации – плановые и реальные. Прививки детям для детского сада выполняются всегда индивидуально – перед вакцинацией врач осматривает ребенка и принимает решение о возможности выполнения вакцинации. Многие малыши получают временный отвод от прививок по состоянию здоровья. Например, не прививаются дети с ОРЗ, бронхитом и гриппом, с острой аллергией, а также обострением имеющихся хронических заболеваний – почечной недостаточности, дерматита. Как правило, не прививаются дети, которым в ближайшие дни предстоит длительная поездка. В этих случаях вакцинация переносится на более позднюю дату – до выздоровления ребенка или его возвращения из поездки.</w:t>
      </w:r>
    </w:p>
    <w:p w14:paraId="1980A8C3" w14:textId="77777777" w:rsidR="00CB6399" w:rsidRPr="00CB6399" w:rsidRDefault="00CB6399" w:rsidP="00CB6399">
      <w:pPr>
        <w:shd w:val="clear" w:color="auto" w:fill="FFFFFF"/>
        <w:spacing w:before="336" w:after="240" w:line="240" w:lineRule="auto"/>
        <w:ind w:firstLine="709"/>
        <w:jc w:val="both"/>
        <w:outlineLvl w:val="1"/>
        <w:rPr>
          <w:rFonts w:ascii="Tahoma" w:eastAsia="Times New Roman" w:hAnsi="Tahoma" w:cs="Tahoma"/>
          <w:b/>
          <w:color w:val="1E1E1E"/>
          <w:sz w:val="40"/>
          <w:szCs w:val="40"/>
          <w:lang w:eastAsia="ru-RU"/>
        </w:rPr>
      </w:pPr>
      <w:r w:rsidRPr="00CB6399">
        <w:rPr>
          <w:rFonts w:ascii="Tahoma" w:eastAsia="Times New Roman" w:hAnsi="Tahoma" w:cs="Tahoma"/>
          <w:b/>
          <w:color w:val="1E1E1E"/>
          <w:sz w:val="40"/>
          <w:szCs w:val="40"/>
          <w:lang w:eastAsia="ru-RU"/>
        </w:rPr>
        <w:t>Дополнительная вакцинация</w:t>
      </w:r>
    </w:p>
    <w:p w14:paraId="77D6F044" w14:textId="77777777" w:rsidR="00CB6399" w:rsidRPr="00CB6399" w:rsidRDefault="00CB6399" w:rsidP="00CB6399">
      <w:pPr>
        <w:shd w:val="clear" w:color="auto" w:fill="FFFFFF"/>
        <w:spacing w:after="312" w:line="240" w:lineRule="auto"/>
        <w:ind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CB6399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Кроме обязательных прививок, может также проводиться дополнительная вакцинация детей в детском саду. Дополнительные прививки включают: вакцинацию от гриппа, вакцинацию от менингококка, от гепатита А, от клещевого энцефалита и гемофильной инфекции.</w:t>
      </w:r>
    </w:p>
    <w:p w14:paraId="0BCC6016" w14:textId="77777777" w:rsidR="00CB6399" w:rsidRPr="00CB6399" w:rsidRDefault="00CB6399" w:rsidP="00CB6399">
      <w:pPr>
        <w:shd w:val="clear" w:color="auto" w:fill="FFFFFF"/>
        <w:spacing w:after="312" w:line="240" w:lineRule="auto"/>
        <w:ind w:firstLine="709"/>
        <w:jc w:val="both"/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</w:pPr>
      <w:r w:rsidRPr="00CB6399">
        <w:rPr>
          <w:rFonts w:ascii="Tahoma" w:eastAsia="Times New Roman" w:hAnsi="Tahoma" w:cs="Tahoma"/>
          <w:bCs w:val="0"/>
          <w:color w:val="1E1E1E"/>
          <w:sz w:val="21"/>
          <w:szCs w:val="21"/>
          <w:lang w:eastAsia="ru-RU"/>
        </w:rPr>
        <w:t>Непривитых детей могут отстранить от посещения ДОУ в случае вспышки той или иной инфекции в населенном пункте. Кроме того, отсутствие иммунитета к тяжелым заболеваниям – постоянный риск для ребенка, находящегося в коллективе. Поэтому рекомендуется своевременно и в полном объеме выполнять вакцинацию, если нет объективных противопоказаний.</w:t>
      </w:r>
    </w:p>
    <w:p w14:paraId="78DB8CE9" w14:textId="77777777" w:rsidR="00F10F58" w:rsidRDefault="00F10F58" w:rsidP="00CB6399">
      <w:pPr>
        <w:ind w:firstLine="709"/>
        <w:jc w:val="both"/>
      </w:pPr>
    </w:p>
    <w:sectPr w:rsidR="00F10F58" w:rsidSect="00230BAF">
      <w:pgSz w:w="11906" w:h="16838"/>
      <w:pgMar w:top="1134" w:right="850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115E4"/>
    <w:multiLevelType w:val="multilevel"/>
    <w:tmpl w:val="0C4E6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399"/>
    <w:rsid w:val="000345A4"/>
    <w:rsid w:val="00230BAF"/>
    <w:rsid w:val="00717A08"/>
    <w:rsid w:val="00CB6399"/>
    <w:rsid w:val="00F10F58"/>
    <w:rsid w:val="00F1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83CF"/>
  <w15:chartTrackingRefBased/>
  <w15:docId w15:val="{28DA21B9-3A07-4026-812B-150562D8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color w:val="000000"/>
        <w:sz w:val="28"/>
        <w:szCs w:val="3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63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B6399"/>
    <w:pPr>
      <w:spacing w:before="100" w:beforeAutospacing="1" w:after="100" w:afterAutospacing="1" w:line="240" w:lineRule="auto"/>
      <w:outlineLvl w:val="1"/>
    </w:pPr>
    <w:rPr>
      <w:rFonts w:eastAsia="Times New Roman"/>
      <w:b/>
      <w:color w:val="auto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6399"/>
    <w:rPr>
      <w:rFonts w:eastAsia="Times New Roman"/>
      <w:b/>
      <w:color w:val="auto"/>
      <w:sz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B6399"/>
    <w:pPr>
      <w:spacing w:before="100" w:beforeAutospacing="1" w:after="100" w:afterAutospacing="1" w:line="240" w:lineRule="auto"/>
    </w:pPr>
    <w:rPr>
      <w:rFonts w:eastAsia="Times New Roman"/>
      <w:bCs w:val="0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6399"/>
    <w:rPr>
      <w:b/>
      <w:bCs w:val="0"/>
    </w:rPr>
  </w:style>
  <w:style w:type="character" w:customStyle="1" w:styleId="10">
    <w:name w:val="Заголовок 1 Знак"/>
    <w:basedOn w:val="a0"/>
    <w:link w:val="1"/>
    <w:uiPriority w:val="9"/>
    <w:rsid w:val="00CB6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905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Александр Сергеевич</dc:creator>
  <cp:keywords/>
  <dc:description/>
  <cp:lastModifiedBy>Даниленко Александр Сергеевич</cp:lastModifiedBy>
  <cp:revision>1</cp:revision>
  <dcterms:created xsi:type="dcterms:W3CDTF">2020-11-01T10:41:00Z</dcterms:created>
  <dcterms:modified xsi:type="dcterms:W3CDTF">2020-11-01T10:42:00Z</dcterms:modified>
</cp:coreProperties>
</file>