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D2" w:rsidRPr="009067D2" w:rsidRDefault="009067D2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bookmarkStart w:id="0" w:name="_GoBack"/>
      <w:bookmarkEnd w:id="0"/>
    </w:p>
    <w:p w:rsidR="009067D2" w:rsidRPr="004A78A0" w:rsidRDefault="009067D2" w:rsidP="007B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96"/>
          <w:szCs w:val="96"/>
          <w:lang w:eastAsia="ru-RU"/>
        </w:rPr>
      </w:pPr>
      <w:r w:rsidRPr="004A78A0">
        <w:rPr>
          <w:rFonts w:ascii="Times New Roman" w:eastAsia="Times New Roman" w:hAnsi="Times New Roman" w:cs="Times New Roman"/>
          <w:b/>
          <w:i/>
          <w:color w:val="0070C0"/>
          <w:sz w:val="96"/>
          <w:szCs w:val="96"/>
          <w:lang w:eastAsia="ru-RU"/>
        </w:rPr>
        <w:t>Картотека дидактических игр по речевому развитию в средней группе</w:t>
      </w:r>
    </w:p>
    <w:p w:rsidR="009067D2" w:rsidRDefault="009067D2" w:rsidP="007B0B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7D2" w:rsidRDefault="009067D2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33455" cy="4752975"/>
            <wp:effectExtent l="0" t="0" r="0" b="0"/>
            <wp:docPr id="1" name="Рисунок 1" descr="http://sosed-domosed.ru/wp-content/uploads/2015/09/rechevoe-razvitie-doshkol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sed-domosed.ru/wp-content/uploads/2015/09/rechevoe-razvitie-doshkolniko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237" cy="475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7D2" w:rsidRDefault="009067D2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7D2" w:rsidRDefault="009067D2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383" w:rsidRPr="00DF7383" w:rsidRDefault="00DF7383" w:rsidP="007B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«Кто как разговаривает?»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Цель: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словарного запаса, развитие быстроты реакции. </w:t>
      </w:r>
    </w:p>
    <w:p w:rsidR="000450FC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педагог поочерёдно бросает мяч детям, называя животных. Дети, возвращая мяч, должны ответить, как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450FC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иное животное подаёт голос: к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орова мычит</w:t>
      </w:r>
      <w:r w:rsidR="000450FC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 рычит</w:t>
      </w:r>
      <w:r w:rsidR="000450FC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мея шипит</w:t>
      </w:r>
      <w:r w:rsidR="000450FC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 пищит</w:t>
      </w:r>
      <w:r w:rsidR="000450FC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обака лает</w:t>
      </w:r>
      <w:r w:rsidR="000450FC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олк воет</w:t>
      </w:r>
      <w:r w:rsidR="000450FC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 крякает</w:t>
      </w:r>
      <w:r w:rsidR="000450FC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винья хрюкает</w:t>
      </w:r>
      <w:r w:rsidR="000450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2. Логопед бросает мяч и спрашивает: «Кто рычит?», «А кто мычит?», «Кто лает?», «Кто кукует?» и т.д.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DF7383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где живёт?»</w:t>
      </w:r>
    </w:p>
    <w:p w:rsid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закрепление знания детей о жилищах животных, насекомых. Закрепление употребления в речи детей грамматической формы предложного падежа с предлогом «в».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: Бросая мяч поочерёдно каждому ребёнку, педагог задаёт вопрос, а ребёнок, возвращая мяч, отвечает. Вариант 1. педагог: – Дети: Кто живёт в дупле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Белка. Кто живёт в скворечнике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Скворцы. Кто живёт в гнезде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Птицы. Кто живёт в будке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Собака. Кто живёт в улье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Пчёлы Кто живёт в норе?-Лиса. Кто живёт в логове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Волк. Кто живёт в берлоге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Медведь. Вариант 2. педагог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Где живёт медведь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берлоге. Где живёт волк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логове. Вариант 3. Работа над правильной конструкцией предложения. Детям предлагается дать полный ответ: «Медведь живёт в берлоге».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DF7383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«Подскажи словечко»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Цель: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мышления, быстроты реакции.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Ход: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педагог, бросая мяч поочерёдно каждому ребёнку, спрашивает: – Ворона каркает, а сорока? Ребёнок, возвращая мяч, должен ответить: – Сорока стрекочет. Примеры вопросов: – Сова летает, а кролик? – Корова ест сено, а лиса? – Крот роет норки, а сорока? – Петух кукарекает, а курица? – Лягушка квакает, а лошадь? – У коровы телёнок, а у овцы? – У медвежонка мама медведица, а у бельчонка?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DF7383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как передвигается?»</w:t>
      </w:r>
    </w:p>
    <w:p w:rsid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обогащение глагольного словаря детей, развитие мышления, внимания, воображения, ловкости.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Ход: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педагог, бросая мяч каждому ребёнку, называет какое-либо животное, а ребёнок, возвращая мяч, произносит глагол, который можно отнести к названному животному. педагог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Собака-стоит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сидит, лежит, идёт, спит, лает, служит (кошка, мышка…)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A55727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«Горячий – холодный»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закрепление в представлении и словаре ребёнка противоположных признаков предметов или слов-антонимов.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педагог, бросая мяч ребёнку, произносит одно прилагательное, а ребёнок, возвращая мяч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другое – с противоположным значением.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педагог:-Дети: Горячий-холодный Хороший-плохой Умный-глупый Весёлый-грустный Острый-тупой Гладкий-шероховатый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A55727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происходит в природе?»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закрепление употребления в речи глаголов, согласования слов в предложении.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педагог, бросая мяч ребёнку, задаёт вопрос, а ребёнок, возвращая мяч, должен на заданный вопрос ответить. Игру желательно проводить по темам. Пример: Тема «Весна» педагог: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-Дети: Солнце – что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делает?-Светит, греет. Ручьи – что делают?-Бе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гут, журчат. Снег – что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делает?-Темнеет, тает. Птицы – что делают?-Прилетают, вьют гнёзда, поёт песни. Капель – что делает?-Звени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>т, капает. Медведь – что делает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-Просыпается, вылезает из берлоги.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«Кто может совершать эти действия?»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активизация глагольного словаря детей, развитие воображения, памяти, ловкости. Ход: педагог, бросая мяч ребёнку, называет глагол, а ребёнок, возвращая мяч, называет существительное, п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одходящее к названному </w:t>
      </w:r>
      <w:proofErr w:type="spellStart"/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глаголу</w:t>
      </w:r>
      <w:proofErr w:type="gramStart"/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:- Дети: </w:t>
      </w:r>
      <w:proofErr w:type="spellStart"/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Идёт-человек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животное, поезд, пароход, дождь… Бежит-ручей, время, животное, человек, дорога… Летит-птица, бабочка, стрекоза, муха, жук, самолёт… Плывёт-рыба, кит, дельфин, лодка, корабль, человек…</w:t>
      </w:r>
      <w:proofErr w:type="gramEnd"/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«Из чего сделано?»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закрепление в речи детей употребления относительных прилагательных и способов их образования.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педагог, бросая мяч ребёнку, говорит: «Сапоги из кожи», а ребёнок, возв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ращая мяч, отвечает: «Кожаные»</w:t>
      </w:r>
      <w:proofErr w:type="gramStart"/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едагог: -Дети: Рукавички из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меха-меховые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Таз из меди-медный Ваза из хрусталя-хрустальная Рукавички из шерсти-шерстяные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«Разложи по полочкам»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ориентировка в пространстве.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персонаж Федора просит ребят помочь ей: кастрюли и сковороды поставить на нижнюю полку, тарелки, ложки, ножи вилки – на полку повыше, а блюдца и кувшины на самую верхнюю полку. </w:t>
      </w: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кем был?»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развитие мышления, расширение словаря, закрепление падежных окончаний.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педагог, бросая мяч кому-либо из детей, называет предмет или животное, а ребёнок, возвращая мяч логопеду, отвечает на вопрос, кем (чем</w:t>
      </w:r>
      <w:r w:rsidR="000450FC">
        <w:rPr>
          <w:rFonts w:ascii="Times New Roman" w:eastAsia="Times New Roman" w:hAnsi="Times New Roman" w:cs="Times New Roman"/>
          <w:sz w:val="28"/>
          <w:szCs w:val="28"/>
          <w:lang w:eastAsia="ru-RU"/>
        </w:rPr>
        <w:t>) был раньше названный объект: ц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ыплёнок – яйцом</w:t>
      </w:r>
      <w:r w:rsidR="000450FC">
        <w:rPr>
          <w:rFonts w:ascii="Times New Roman" w:eastAsia="Times New Roman" w:hAnsi="Times New Roman" w:cs="Times New Roman"/>
          <w:sz w:val="28"/>
          <w:szCs w:val="28"/>
          <w:lang w:eastAsia="ru-RU"/>
        </w:rPr>
        <w:t>, х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 – мукой</w:t>
      </w:r>
      <w:r w:rsidR="000450FC">
        <w:rPr>
          <w:rFonts w:ascii="Times New Roman" w:eastAsia="Times New Roman" w:hAnsi="Times New Roman" w:cs="Times New Roman"/>
          <w:sz w:val="28"/>
          <w:szCs w:val="28"/>
          <w:lang w:eastAsia="ru-RU"/>
        </w:rPr>
        <w:t>, л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ошадь – жеребёнком</w:t>
      </w:r>
      <w:r w:rsidR="000450FC">
        <w:rPr>
          <w:rFonts w:ascii="Times New Roman" w:eastAsia="Times New Roman" w:hAnsi="Times New Roman" w:cs="Times New Roman"/>
          <w:sz w:val="28"/>
          <w:szCs w:val="28"/>
          <w:lang w:eastAsia="ru-RU"/>
        </w:rPr>
        <w:t>, ш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 – доской</w:t>
      </w:r>
      <w:r w:rsidR="000450FC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орова – телёнком</w:t>
      </w:r>
      <w:r w:rsidR="000450FC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елосипед – железом</w:t>
      </w:r>
      <w:r w:rsidR="000450FC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дуб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жёлудем</w:t>
      </w:r>
      <w:r w:rsidR="000450FC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убашка – тканью</w:t>
      </w:r>
      <w:r w:rsidR="000450FC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ыба – икринкой</w:t>
      </w:r>
      <w:r w:rsidR="000450FC"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отинки – кожей</w:t>
      </w:r>
      <w:r w:rsidR="000450FC">
        <w:rPr>
          <w:rFonts w:ascii="Times New Roman" w:eastAsia="Times New Roman" w:hAnsi="Times New Roman" w:cs="Times New Roman"/>
          <w:sz w:val="28"/>
          <w:szCs w:val="28"/>
          <w:lang w:eastAsia="ru-RU"/>
        </w:rPr>
        <w:t>, я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блоня – </w:t>
      </w:r>
      <w:r w:rsidR="000450FC"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семечком</w:t>
      </w:r>
      <w:r w:rsidR="000450FC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– </w:t>
      </w:r>
      <w:r w:rsidR="000450FC"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кирпичом</w:t>
      </w:r>
      <w:r w:rsidR="000450FC">
        <w:rPr>
          <w:rFonts w:ascii="Times New Roman" w:eastAsia="Times New Roman" w:hAnsi="Times New Roman" w:cs="Times New Roman"/>
          <w:sz w:val="28"/>
          <w:szCs w:val="28"/>
          <w:lang w:eastAsia="ru-RU"/>
        </w:rPr>
        <w:t>, л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ягушка – </w:t>
      </w:r>
      <w:proofErr w:type="spell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головастиком</w:t>
      </w:r>
      <w:proofErr w:type="gramStart"/>
      <w:r w:rsidR="000450FC">
        <w:rPr>
          <w:rFonts w:ascii="Times New Roman" w:eastAsia="Times New Roman" w:hAnsi="Times New Roman" w:cs="Times New Roman"/>
          <w:sz w:val="28"/>
          <w:szCs w:val="28"/>
          <w:lang w:eastAsia="ru-RU"/>
        </w:rPr>
        <w:t>,б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абочка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гусеницей</w:t>
      </w:r>
      <w:r w:rsidR="000450FC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зрослый – ребёнком</w:t>
      </w:r>
      <w:r w:rsidR="000450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овощ?»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развитие тактильного, зрительного и обонятельного анализаторов.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 нарезает овощи, дети их нюхают и пробуют на вкус. Педагог даёт образец: «Помидор сладкий, а чеснок острый»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звучит?»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слухового внимания и наблюдательности.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 за ширмой играет на различных музыкальных инструментах (бубен, колокольчик, деревянные ложки). Дети должны отгадать что звучит.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бывает осенью?»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учить временам года, их последовательности и основным признакам.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на столе лежат вперемешку картинки с изображением различных сезонных явлений (идёт снег, цветущий луг, осенний лес, люди в плащах и с зонтами и т.д.). Ребёнок выбирает картинки, где изображены только осенние явления и называет их.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«Чего не стало?»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внимания и наблюдательности. </w:t>
      </w:r>
    </w:p>
    <w:p w:rsid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педагог на столе выкладывает 4 овоща: «Дети, посмотрите внимательно, что лежит на столе. Это лук, огурец, помидор, перец. Посмотрите внимательно и запомните. А теперь закройте глаза». Дети закрывают глаза, а педагог убирает один овощ. «Чего не стало?» Дети вспоминают и называют овощ. </w:t>
      </w:r>
    </w:p>
    <w:p w:rsidR="007E3878" w:rsidRPr="00DF7383" w:rsidRDefault="007E3878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«Лови да бросай – цвета называй»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подбор существительных к прилагательному, обозначающему цвет. Закрепление названий основных цветов, развитие воображения у детей.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 </w:t>
      </w:r>
      <w:proofErr w:type="spell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Красный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ак, огонь, флаг Оранжевый -апельсин, морковь, заря Жёлтый -цыплёнок, солнце, репа Зелёный-огурец, трава, лес Голубой -небо, лёд, незабудки Синий- колокольчик, море, небо Фиолетовый -слива, сирень, сумерки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«Чья голова?»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расширение словаря детей за счёт употребления притяжательных прилагательных. Ход: педагог, бросая мяч ребёнку, говорит: «У вороны голова…», а ребёнок, бросая мяч обратно, заканчивает: «…воронья». Например: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У рыси голова – рысья</w:t>
      </w:r>
      <w:r w:rsidR="0004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рыбы – рыбья</w:t>
      </w:r>
      <w:r w:rsidR="000450FC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кошки – кошачья</w:t>
      </w:r>
      <w:r w:rsidR="000450FC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сороки – сорочья</w:t>
      </w:r>
      <w:r w:rsidR="000450FC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лошади – лошадиная</w:t>
      </w:r>
      <w:r w:rsidR="000450FC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орла – орлиная</w:t>
      </w:r>
      <w:r w:rsidR="000450FC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верблюда – верблюжья</w:t>
      </w:r>
      <w:r w:rsidR="0004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48B" w:rsidRDefault="00CB648B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«Четвёртый лишний»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закрепление умения детей выделять общий признак в словах, развивать способность к обобщению.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педагог, бросая мяч ребёнку, называет четыре слова и просит определить, какое слово лишнее. Например: голубой, красный, зелёный, спелый. Кабачок, огурец, тыква, лимон. Пасмурно, ненастно, хмуро, ясно.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«Один – много»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закрепление в речи детей различных типов окончаний имён существительных.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 бросает мяч детям, называя имена существительные в единственном числе. Дети бросают мяч обратно, называя существительные во множественном числе. Пример: Стол – столы стул – стулья Гора – горы лист – листья Дом – дома носок – носки Глаз – глаза кусок – куски День – дни прыжок – прыжки Сон – сны гусёнок – гусята Лоб – лбы тигрёнок – тигрята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«Подбери признаки»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активизация глагольного словаря.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 задаёт вопрос «Что умеют делать белки?» Дети отвечают на вопрос и находят картинку к заданному вопросу. Примерные ответы: Белки умеют прыгать с сучка на сучок. Белки умеют делать тёплые гнёзда.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«Животные и их детёныши»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закрепление в речи детей названии детёнышей животных, закрепление навыков словообразования, развитие ловкости, внимания, памяти.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бросая мяч ребёнку, педагог называет какое-либо животное, а ребёнок, возвращая мяч, называет детёныша этого животного. Слова скомпонованы в три группы по способу их образования. Третья группа требует запоминания названий детёнышей. Группа 1. У тигра – тигрёнок, у льва – львёнок, у слона – слонёнок, у оленя – оленёнок, у лося – лосёнок, у лисы – лисёнок. Группа 2. У медведя – медвежонок, у верблюда – верблюжонок, у зайца – зайчонок, у кролика – крольчонок, у белки – бельчонок. Группа 3. У коровы – телёнок, у лошади – жеребёнок, у свиньи – поросёнок, у овцы – ягнёнок, у курицы – цыплёнок, у собаки – щенок.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бывает круглым?»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расширение словаря детей за счёт прилагательных, развитие воображения, памяти, ловкости.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педагог, бросая мяч детям, задаёт вопрос, ребёнок, поймавший мяч, должен на него ответить и вернуть мяч. – что бывает круглым? (мяч, шар, колесо, солнце, луна, вишня, яблоко…) – что бывает длинным? (дорога, река, верёвка, лента, шнур, нитка…) – что бывает высоким? (гора, дерево, скала,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человек, столб, дом, шкаф…) – что бывает колючим? (ёж, роза, кактус, иголки, ёлка, проволока…)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«Подбери словечко»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навыков словообразования, подбор родственных </w:t>
      </w:r>
      <w:r w:rsidR="0004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слов. Например, пчела – пчёлка,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пчелиный, пчеловод, пчёлы и т.д.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Обобщающие понятия»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расширение словарного запаса за счёт употребления обобщающих слов, развитие внимания и памяти, умение соотносить родовые и видовые понятия.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 Ход: педагог называет обобщающее понятие и бросает мяч поочерёдно каждому ребёнку. Ребёнок, возвращая мяч, должен назвать относящиеся к тому обобщающему понятию предметы. педагог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Овощи – картофель, капуста, помидор, огурец, редиска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Вариант 2. Педагог называет видовые понятия, а дети – обобщающие слова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450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450F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едагог: Дети: Огурец, помидор - о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вощи.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«Хорошо – плохо»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знакомство детей с противоречиями окружающего мира, развитие связной речи, воображения.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педагог задаёт тему обсуждения. Дети, передавая мяч по кругу, рассказывают, что, на их взгляд, хорошо или плохо в погодных явлениях. Педагог: Дождь. Дети:Дождь – это хорошо: 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смывает пыль с домов и деревьев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полезен для земли и будущего урожая, но плохо – намоч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>ит нас, бывает холодным. Педагог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:Город. Дети: Хорошо, что я живу в городе: можно ездить в метро, на автобусе, много хороших магазинов, плохо – не увидишь живой коровы, петуха, душно, пыльно.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«Близко-далеко»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развитие слухового внимания, остроты слуха.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 за ширмой производит звучание большой или маленькой игрушкой. Дети по силе звучания определяют размер игрушки (большая или маленькая)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DF7383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 ласково»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закрепление умения образовывать существительные при помощи уменьшительно-ласкательных суффиксов, развитие ловкости, быстроты реакции.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педагог, бросая мяч ребёнку, называет первое слово (например, шар), а ребёнок, возвращая мяч, называет второе слово (шарик). Слова можно сгруппировать по сходству окончаний. Стол-столик, ключ-ключик. Шапка-шапочка, белка-белочка. Книга-книжечка, ложка-ложечка. Голова-головка, картина-картинка. Мыло-мыльце, зеркало-зеркальце. Кукла-куколка, </w:t>
      </w:r>
      <w:proofErr w:type="spell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свёкла-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свёколка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Коса-косичка, вода-водичка. Жук-жучок, дуб-дубок. Вишня-вишенка, башня-башенка. Платье-платьице, кресло-креслице.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«Весёлый счет»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закрепление в речи детей согласования существительных с числительными.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 бросает мяч ребёнку и произносит сочетание существительного с числительным «один», а ребёнок, возвращая мяч, в ответ называет это же существительное, но в сочетании с числительным «пять», «шесть», «семь», «восемь». Пример: Один стол – пять столов Один слон – пять слонов Один журавль – пять журавлей Один лебедь – пять лебедей Одна гайка – пять гаек Одна шишка – пять шишек Один гусёнок – пять гусят Один цыплёнок – пять цыплят Один заяц – пять зайцев Одна шапка – пять шапок Одна банка – пять банок.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«Угадай, кто позвал?»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различение по тембру максимально сокращённых </w:t>
      </w:r>
      <w:proofErr w:type="spell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звукокомплексов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водящий поворачивается спиной к детям и по </w:t>
      </w:r>
      <w:proofErr w:type="spell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звукокомплексу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«пи-пи» определяет, кто его позвал. Зовёт водящего тот ребёнок, на которого указывает педагог.</w:t>
      </w:r>
    </w:p>
    <w:p w:rsidR="00A3295A" w:rsidRPr="00DF7383" w:rsidRDefault="00A3295A">
      <w:pPr>
        <w:rPr>
          <w:rFonts w:ascii="Times New Roman" w:hAnsi="Times New Roman" w:cs="Times New Roman"/>
          <w:sz w:val="28"/>
          <w:szCs w:val="28"/>
        </w:rPr>
      </w:pPr>
    </w:p>
    <w:sectPr w:rsidR="00A3295A" w:rsidRPr="00DF7383" w:rsidSect="00D0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/>
  <w:rsids>
    <w:rsidRoot w:val="00DF7383"/>
    <w:rsid w:val="000450FC"/>
    <w:rsid w:val="00183912"/>
    <w:rsid w:val="00227091"/>
    <w:rsid w:val="004A78A0"/>
    <w:rsid w:val="007B0B7D"/>
    <w:rsid w:val="007E3878"/>
    <w:rsid w:val="009067D2"/>
    <w:rsid w:val="00A3295A"/>
    <w:rsid w:val="00A55727"/>
    <w:rsid w:val="00CB648B"/>
    <w:rsid w:val="00D058AF"/>
    <w:rsid w:val="00DF7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1</cp:lastModifiedBy>
  <cp:revision>8</cp:revision>
  <cp:lastPrinted>2016-02-04T12:02:00Z</cp:lastPrinted>
  <dcterms:created xsi:type="dcterms:W3CDTF">2016-02-01T17:06:00Z</dcterms:created>
  <dcterms:modified xsi:type="dcterms:W3CDTF">2020-09-10T13:45:00Z</dcterms:modified>
</cp:coreProperties>
</file>