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E0" w:rsidRDefault="002C73E0" w:rsidP="002C73E0">
      <w:pPr>
        <w:rPr>
          <w:rFonts w:ascii="Arial Black" w:hAnsi="Arial Black"/>
          <w:b/>
          <w:color w:val="FF0000"/>
          <w:sz w:val="32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-234315</wp:posOffset>
            </wp:positionV>
            <wp:extent cx="353060" cy="74295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Cs w:val="32"/>
        </w:rPr>
        <w:t xml:space="preserve">                   </w: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-234315</wp:posOffset>
            </wp:positionV>
            <wp:extent cx="353060" cy="74295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color w:val="FF0000"/>
          <w:sz w:val="32"/>
          <w:szCs w:val="28"/>
        </w:rPr>
        <w:t>Десять причин, по которым ребенок</w:t>
      </w:r>
    </w:p>
    <w:p w:rsidR="002C73E0" w:rsidRDefault="002C73E0" w:rsidP="002C73E0">
      <w:pPr>
        <w:rPr>
          <w:rFonts w:ascii="Arial Black" w:hAnsi="Arial Black"/>
          <w:b/>
          <w:color w:val="FF0000"/>
          <w:sz w:val="32"/>
          <w:szCs w:val="28"/>
        </w:rPr>
      </w:pPr>
      <w:r>
        <w:rPr>
          <w:rFonts w:ascii="Arial Black" w:hAnsi="Arial Black"/>
          <w:b/>
          <w:color w:val="FF0000"/>
          <w:sz w:val="32"/>
          <w:szCs w:val="28"/>
        </w:rPr>
        <w:t xml:space="preserve">                должен заниматься музыкой.</w:t>
      </w:r>
    </w:p>
    <w:p w:rsidR="002C73E0" w:rsidRDefault="002C73E0" w:rsidP="002C73E0">
      <w:pPr>
        <w:jc w:val="center"/>
        <w:rPr>
          <w:b/>
          <w:sz w:val="28"/>
          <w:szCs w:val="28"/>
        </w:rPr>
      </w:pPr>
    </w:p>
    <w:p w:rsidR="002C73E0" w:rsidRDefault="002C73E0" w:rsidP="002C73E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мнению Д. </w:t>
      </w:r>
      <w:proofErr w:type="spellStart"/>
      <w:r>
        <w:rPr>
          <w:i/>
          <w:sz w:val="28"/>
          <w:szCs w:val="28"/>
        </w:rPr>
        <w:t>Кирнарской</w:t>
      </w:r>
      <w:proofErr w:type="spellEnd"/>
      <w:r>
        <w:rPr>
          <w:i/>
          <w:sz w:val="28"/>
          <w:szCs w:val="28"/>
        </w:rPr>
        <w:t>, профессора, проректора Российской академии музыки им. Гнесиных  доктора психологии и искусствоведения</w:t>
      </w:r>
    </w:p>
    <w:p w:rsidR="002C73E0" w:rsidRDefault="002C73E0" w:rsidP="002C73E0">
      <w:pPr>
        <w:ind w:left="720"/>
        <w:jc w:val="both"/>
        <w:rPr>
          <w:sz w:val="28"/>
          <w:szCs w:val="28"/>
        </w:rPr>
      </w:pPr>
    </w:p>
    <w:p w:rsidR="002C73E0" w:rsidRDefault="002C73E0" w:rsidP="002C73E0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Есть веские причины учить ребенка  музыке, и эти причины должны знать современные родители.</w:t>
      </w:r>
    </w:p>
    <w:p w:rsidR="002C73E0" w:rsidRDefault="002C73E0" w:rsidP="002C73E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Причина первая</w:t>
      </w:r>
    </w:p>
    <w:p w:rsidR="002C73E0" w:rsidRDefault="002C73E0" w:rsidP="002C73E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– это следовать традиции. Музыке учили всех аристократов, русских и  европейских. Музицировать – это лоск, блеск и шик, апофеоз светских манер. </w:t>
      </w:r>
      <w:proofErr w:type="spellStart"/>
      <w:r>
        <w:rPr>
          <w:sz w:val="28"/>
          <w:szCs w:val="28"/>
        </w:rPr>
        <w:t>Дюк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Эллингтон</w:t>
      </w:r>
      <w:proofErr w:type="spellEnd"/>
      <w:r>
        <w:rPr>
          <w:sz w:val="28"/>
          <w:szCs w:val="28"/>
        </w:rPr>
        <w:t xml:space="preserve"> начал играть на рояле потому, что вокруг играющего парня всегда собираются девушки. Ну,  а вокруг играющей девушки? </w:t>
      </w:r>
    </w:p>
    <w:p w:rsidR="002C73E0" w:rsidRDefault="002C73E0" w:rsidP="002C73E0">
      <w:pPr>
        <w:numPr>
          <w:ilvl w:val="0"/>
          <w:numId w:val="6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родители невест!</w:t>
      </w:r>
    </w:p>
    <w:p w:rsidR="002C73E0" w:rsidRDefault="002C73E0" w:rsidP="002C73E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Причина вторая</w:t>
      </w:r>
    </w:p>
    <w:p w:rsidR="002C73E0" w:rsidRDefault="002C73E0" w:rsidP="002C73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занятия воспитывают волю и дисциплину: заниматься на инструменте надо регулярно, без перерывов. Зимой и летом, в  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 </w:t>
      </w:r>
    </w:p>
    <w:p w:rsidR="002C73E0" w:rsidRDefault="002C73E0" w:rsidP="002C73E0">
      <w:pPr>
        <w:numPr>
          <w:ilvl w:val="0"/>
          <w:numId w:val="10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строгие родители! Музыка – это воспитание характера без риска травмы: как хорошо, что такое возможно!</w:t>
      </w:r>
    </w:p>
    <w:p w:rsidR="002C73E0" w:rsidRDefault="002C73E0" w:rsidP="002C73E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Причина третья</w:t>
      </w:r>
    </w:p>
    <w:p w:rsidR="002C73E0" w:rsidRDefault="002C73E0" w:rsidP="002C73E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Занимаясь музыкой, ребёнок развивает математические способности. Он </w:t>
      </w:r>
      <w:proofErr w:type="spellStart"/>
      <w:r>
        <w:rPr>
          <w:sz w:val="28"/>
          <w:szCs w:val="28"/>
        </w:rPr>
        <w:t>пространственно</w:t>
      </w:r>
      <w:proofErr w:type="spellEnd"/>
      <w:r>
        <w:rPr>
          <w:sz w:val="28"/>
          <w:szCs w:val="28"/>
        </w:rPr>
        <w:t xml:space="preserve">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 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2C73E0" w:rsidRDefault="002C73E0" w:rsidP="002C73E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color w:val="002060"/>
          <w:sz w:val="28"/>
          <w:szCs w:val="28"/>
        </w:rPr>
        <w:t>Внимание, дальновидные родители будущих математиков и инженеров! Музицировать приятнее, чем решать трудные задачи из-под репетиторской палки</w:t>
      </w:r>
      <w:r>
        <w:rPr>
          <w:sz w:val="28"/>
          <w:szCs w:val="28"/>
        </w:rPr>
        <w:t>.</w:t>
      </w:r>
    </w:p>
    <w:p w:rsidR="002C73E0" w:rsidRDefault="002C73E0" w:rsidP="002C73E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Причина четвертая</w:t>
      </w:r>
    </w:p>
    <w:p w:rsidR="002C73E0" w:rsidRDefault="002C73E0" w:rsidP="002C73E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 и язык – близнецы-братья. Они родились следом друг за другом: сначала  музыка, потом словесная речь, и в нашем мозге они продолжают жить рядом. Фразы и предложения, запятые и точки, вопросы и восклицания есть и в музыке, и в речи.</w:t>
      </w:r>
    </w:p>
    <w:p w:rsidR="002C73E0" w:rsidRDefault="002C73E0" w:rsidP="002C73E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</w:t>
      </w:r>
      <w:r>
        <w:rPr>
          <w:sz w:val="28"/>
          <w:szCs w:val="28"/>
        </w:rPr>
        <w:lastRenderedPageBreak/>
        <w:t xml:space="preserve">Жан-Жак Руссо и </w:t>
      </w:r>
      <w:proofErr w:type="spellStart"/>
      <w:r>
        <w:rPr>
          <w:sz w:val="28"/>
          <w:szCs w:val="28"/>
        </w:rPr>
        <w:t>Ромен</w:t>
      </w:r>
      <w:proofErr w:type="spellEnd"/>
      <w:r>
        <w:rPr>
          <w:sz w:val="28"/>
          <w:szCs w:val="28"/>
        </w:rPr>
        <w:t xml:space="preserve"> Роллан, знающие не один иностранный язык, рекомендуют всем будущим полиглотам музыку. </w:t>
      </w:r>
    </w:p>
    <w:p w:rsidR="002C73E0" w:rsidRDefault="002C73E0" w:rsidP="002C73E0">
      <w:pPr>
        <w:numPr>
          <w:ilvl w:val="0"/>
          <w:numId w:val="11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мудрые родители будущих журналистов и переводчиков! Вначале было Слово, но ещё раньше был Звук.</w:t>
      </w:r>
    </w:p>
    <w:p w:rsidR="002C73E0" w:rsidRDefault="002C73E0" w:rsidP="002C73E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Причина пятая</w:t>
      </w:r>
    </w:p>
    <w:p w:rsidR="002C73E0" w:rsidRDefault="002C73E0" w:rsidP="002C73E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 </w:t>
      </w:r>
    </w:p>
    <w:p w:rsidR="002C73E0" w:rsidRDefault="002C73E0" w:rsidP="002C73E0">
      <w:pPr>
        <w:numPr>
          <w:ilvl w:val="0"/>
          <w:numId w:val="8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>
        <w:rPr>
          <w:b/>
          <w:color w:val="002060"/>
          <w:sz w:val="28"/>
          <w:szCs w:val="28"/>
        </w:rPr>
        <w:t>Microsoft</w:t>
      </w:r>
      <w:proofErr w:type="spellEnd"/>
      <w:r>
        <w:rPr>
          <w:b/>
          <w:color w:val="002060"/>
          <w:sz w:val="28"/>
          <w:szCs w:val="28"/>
        </w:rPr>
        <w:t xml:space="preserve"> предпочитает сотрудников с музыкальным образованием.</w:t>
      </w:r>
    </w:p>
    <w:p w:rsidR="002C73E0" w:rsidRDefault="002C73E0" w:rsidP="002C73E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Причина шестая</w:t>
      </w:r>
    </w:p>
    <w:p w:rsidR="002C73E0" w:rsidRDefault="002C73E0" w:rsidP="002C73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занятия развивают навыки общения или, коммуникативные навыки. За годы учёбы ребёнок-музыкант познакомится с галантным и дружественным Моцартом, </w:t>
      </w:r>
      <w:proofErr w:type="gramStart"/>
      <w:r>
        <w:rPr>
          <w:sz w:val="28"/>
          <w:szCs w:val="28"/>
        </w:rPr>
        <w:t>ершистым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атлетичным</w:t>
      </w:r>
      <w:proofErr w:type="spellEnd"/>
      <w:r>
        <w:rPr>
          <w:sz w:val="28"/>
          <w:szCs w:val="28"/>
        </w:rPr>
        <w:t xml:space="preserve"> Прокофьевым, умудрённым и философичным Бахом и другими музыкальными персонами. 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менеджера, где едва ли не главное – понимать людей и, пользуясь своим пониманием, управлять ими. </w:t>
      </w:r>
    </w:p>
    <w:p w:rsidR="002C73E0" w:rsidRDefault="002C73E0" w:rsidP="002C73E0">
      <w:pPr>
        <w:numPr>
          <w:ilvl w:val="0"/>
          <w:numId w:val="5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Внимание, амбициозные родители будущих основателей </w:t>
      </w:r>
      <w:proofErr w:type="gramStart"/>
      <w:r>
        <w:rPr>
          <w:b/>
          <w:color w:val="002060"/>
          <w:sz w:val="28"/>
          <w:szCs w:val="28"/>
        </w:rPr>
        <w:t>бизнес-империй</w:t>
      </w:r>
      <w:proofErr w:type="gramEnd"/>
      <w:r>
        <w:rPr>
          <w:b/>
          <w:color w:val="002060"/>
          <w:sz w:val="28"/>
          <w:szCs w:val="28"/>
        </w:rPr>
        <w:t>! Музыка ведет от сердца к сердцу, и самое грозное оружие топ-менеджера – обезоруживающая улыбка «хорошего парня».</w:t>
      </w:r>
    </w:p>
    <w:p w:rsidR="002C73E0" w:rsidRDefault="002C73E0" w:rsidP="002C73E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Причина седьмая </w:t>
      </w:r>
    </w:p>
    <w:p w:rsidR="002C73E0" w:rsidRDefault="002C73E0" w:rsidP="002C73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 </w:t>
      </w:r>
    </w:p>
    <w:p w:rsidR="002C73E0" w:rsidRDefault="002C73E0" w:rsidP="002C73E0">
      <w:pPr>
        <w:numPr>
          <w:ilvl w:val="0"/>
          <w:numId w:val="9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</w:p>
    <w:p w:rsidR="002C73E0" w:rsidRDefault="002C73E0" w:rsidP="002C73E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Причина восьмая</w:t>
      </w:r>
    </w:p>
    <w:p w:rsidR="002C73E0" w:rsidRDefault="002C73E0" w:rsidP="002C73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музыкой приучают «включаться по команде». Музыканты меньше боятся страшного слова </w:t>
      </w:r>
      <w:proofErr w:type="spellStart"/>
      <w:r>
        <w:rPr>
          <w:sz w:val="28"/>
          <w:szCs w:val="28"/>
        </w:rPr>
        <w:t>deadline</w:t>
      </w:r>
      <w:proofErr w:type="spellEnd"/>
      <w:r>
        <w:rPr>
          <w:sz w:val="28"/>
          <w:szCs w:val="28"/>
        </w:rPr>
        <w:t xml:space="preserve">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</w:t>
      </w:r>
      <w:r>
        <w:rPr>
          <w:sz w:val="28"/>
          <w:szCs w:val="28"/>
        </w:rPr>
        <w:lastRenderedPageBreak/>
        <w:t>опытом не завалит серьёзный экзамен, интервью при приёме на работу и ответственный доклад.</w:t>
      </w:r>
    </w:p>
    <w:p w:rsidR="002C73E0" w:rsidRDefault="002C73E0" w:rsidP="002C73E0">
      <w:pPr>
        <w:numPr>
          <w:ilvl w:val="0"/>
          <w:numId w:val="2"/>
        </w:num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Внимание, беспокойные родители! Музыкальные занятия в детстве – это максимальная выдержка и артистизм на всю жизнь.</w:t>
      </w:r>
    </w:p>
    <w:p w:rsidR="002C73E0" w:rsidRDefault="002C73E0" w:rsidP="002C73E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Причина девятая</w:t>
      </w:r>
    </w:p>
    <w:p w:rsidR="002C73E0" w:rsidRDefault="002C73E0" w:rsidP="002C73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</w:t>
      </w:r>
    </w:p>
    <w:p w:rsidR="002C73E0" w:rsidRDefault="002C73E0" w:rsidP="002C73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Внимание, перегруженные и усталые родители! Ребёнку-музыканту будет легче, чем Вам, бежать по нескольким жизненным дорожкам и везде приходить первым. </w:t>
      </w:r>
    </w:p>
    <w:p w:rsidR="002C73E0" w:rsidRDefault="002C73E0" w:rsidP="002C73E0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И, наконец, последнее…</w:t>
      </w:r>
    </w:p>
    <w:p w:rsidR="002C73E0" w:rsidRDefault="002C73E0" w:rsidP="002C73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– наилучший путь к жизненному успеху. </w:t>
      </w:r>
    </w:p>
    <w:p w:rsidR="002C73E0" w:rsidRDefault="002C73E0" w:rsidP="002C73E0">
      <w:pPr>
        <w:jc w:val="both"/>
        <w:rPr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12065" distB="16510" distL="114935" distR="122555" simplePos="0" relativeHeight="251659264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98425</wp:posOffset>
            </wp:positionV>
            <wp:extent cx="1660525" cy="10331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033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3E0" w:rsidRDefault="002C73E0" w:rsidP="002C73E0">
      <w:pPr>
        <w:ind w:firstLine="708"/>
        <w:jc w:val="both"/>
        <w:rPr>
          <w:caps/>
          <w:szCs w:val="32"/>
        </w:rPr>
      </w:pPr>
      <w:bookmarkStart w:id="0" w:name="_GoBack"/>
      <w:bookmarkEnd w:id="0"/>
    </w:p>
    <w:p w:rsidR="002C73E0" w:rsidRDefault="002C73E0" w:rsidP="002C73E0">
      <w:pPr>
        <w:ind w:firstLine="708"/>
        <w:jc w:val="both"/>
        <w:rPr>
          <w:caps/>
          <w:szCs w:val="32"/>
        </w:rPr>
      </w:pPr>
    </w:p>
    <w:p w:rsidR="002C73E0" w:rsidRDefault="002C73E0" w:rsidP="002C73E0">
      <w:pPr>
        <w:ind w:firstLine="708"/>
        <w:jc w:val="both"/>
        <w:rPr>
          <w:caps/>
          <w:szCs w:val="32"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2C73E0" w:rsidRDefault="002C73E0" w:rsidP="002C73E0">
      <w:pPr>
        <w:ind w:firstLine="708"/>
        <w:jc w:val="both"/>
        <w:rPr>
          <w:caps/>
        </w:rPr>
      </w:pPr>
    </w:p>
    <w:p w:rsidR="007A21A5" w:rsidRDefault="007A21A5"/>
    <w:sectPr w:rsidR="007A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E0"/>
    <w:rsid w:val="002C73E0"/>
    <w:rsid w:val="007A21A5"/>
    <w:rsid w:val="008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3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F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3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4379</Characters>
  <Application>Microsoft Office Word</Application>
  <DocSecurity>0</DocSecurity>
  <Lines>36</Lines>
  <Paragraphs>10</Paragraphs>
  <ScaleCrop>false</ScaleCrop>
  <Company>Krokoz™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2016-10-07T13:39:00Z</dcterms:created>
  <dcterms:modified xsi:type="dcterms:W3CDTF">2016-10-07T13:39:00Z</dcterms:modified>
</cp:coreProperties>
</file>